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15" w:rsidRDefault="00821715" w:rsidP="00821715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A BEJEGYZETT POLGÁRMESTERJELÖLTEK NÉVSORA</w:t>
      </w:r>
    </w:p>
    <w:p w:rsidR="00821715" w:rsidRDefault="00821715" w:rsidP="00821715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r w:rsidRPr="004B2E5C">
        <w:rPr>
          <w:rFonts w:ascii="Times New Roman" w:hAnsi="Times New Roman" w:cs="Times New Roman"/>
          <w:b/>
          <w:sz w:val="28"/>
          <w:szCs w:val="28"/>
          <w:lang w:val="hu-HU"/>
        </w:rPr>
        <w:t xml:space="preserve"> helyi önkormányzati szervekbe való választások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on Muzsla községben</w:t>
      </w:r>
    </w:p>
    <w:p w:rsidR="002408D5" w:rsidRDefault="002408D5" w:rsidP="00821715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2408D5" w:rsidRDefault="002408D5" w:rsidP="00821715">
      <w:pPr>
        <w:jc w:val="center"/>
        <w:rPr>
          <w:lang w:val="hu-HU"/>
        </w:rPr>
      </w:pPr>
    </w:p>
    <w:p w:rsidR="00821715" w:rsidRDefault="00821715" w:rsidP="0082171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B2E5C">
        <w:rPr>
          <w:rFonts w:ascii="Times New Roman" w:hAnsi="Times New Roman" w:cs="Times New Roman"/>
          <w:sz w:val="24"/>
          <w:szCs w:val="24"/>
          <w:lang w:val="hu-HU"/>
        </w:rPr>
        <w:t xml:space="preserve">A Szlovák Nemzeti Tanács Tt. 180/2014 a választójog gyakorlásának feltételeiről, valamint egyes törvények módosításáról és kiegészítéséről szóló törvény 173-as </w:t>
      </w:r>
      <w:r w:rsidRPr="004B2E5C">
        <w:rPr>
          <w:rFonts w:ascii="Times New Roman" w:hAnsi="Times New Roman" w:cs="Times New Roman"/>
          <w:sz w:val="24"/>
          <w:szCs w:val="24"/>
        </w:rPr>
        <w:t>§</w:t>
      </w:r>
      <w:r w:rsidRPr="004B2E5C">
        <w:rPr>
          <w:rFonts w:ascii="Times New Roman" w:hAnsi="Times New Roman" w:cs="Times New Roman"/>
          <w:sz w:val="24"/>
          <w:szCs w:val="24"/>
          <w:lang w:val="hu-HU"/>
        </w:rPr>
        <w:t xml:space="preserve">-ának 2-es bekezdése értelmében Muzsla község közzéteszi a községi képviselőtestületi választásokba bejegyzett </w:t>
      </w: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  <w:r w:rsidRPr="004B2E5C">
        <w:rPr>
          <w:rFonts w:ascii="Times New Roman" w:hAnsi="Times New Roman" w:cs="Times New Roman"/>
          <w:sz w:val="24"/>
          <w:szCs w:val="24"/>
          <w:lang w:val="hu-HU"/>
        </w:rPr>
        <w:t>jelöltek névsorát:</w:t>
      </w:r>
    </w:p>
    <w:p w:rsidR="002408D5" w:rsidRDefault="002408D5" w:rsidP="0082171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08D5" w:rsidRDefault="002408D5" w:rsidP="0082171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1715" w:rsidRDefault="00821715" w:rsidP="0082171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1715" w:rsidRDefault="00821715" w:rsidP="00821715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1.  FARKAS  Iván, Ing., 52 </w:t>
      </w:r>
      <w:r w:rsidR="00532FB1">
        <w:rPr>
          <w:rFonts w:ascii="Times New Roman" w:hAnsi="Times New Roman"/>
          <w:sz w:val="20"/>
          <w:szCs w:val="20"/>
        </w:rPr>
        <w:t>é.</w:t>
      </w:r>
      <w:r>
        <w:rPr>
          <w:rFonts w:ascii="Times New Roman" w:hAnsi="Times New Roman"/>
          <w:sz w:val="20"/>
          <w:szCs w:val="20"/>
        </w:rPr>
        <w:t>, polgármester, Strana maďarskej komunity – Magyar Közösség Pártja</w:t>
      </w:r>
    </w:p>
    <w:p w:rsidR="00821715" w:rsidRDefault="00821715" w:rsidP="00821715">
      <w:pPr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</w:rPr>
        <w:t>2. ZALABA  Zsófia, Mgr., 42</w:t>
      </w:r>
      <w:r w:rsidR="00532FB1">
        <w:rPr>
          <w:rFonts w:ascii="Times New Roman" w:hAnsi="Times New Roman"/>
          <w:sz w:val="20"/>
          <w:szCs w:val="20"/>
        </w:rPr>
        <w:t xml:space="preserve"> é.</w:t>
      </w:r>
      <w:r>
        <w:rPr>
          <w:rFonts w:ascii="Times New Roman" w:hAnsi="Times New Roman"/>
          <w:sz w:val="20"/>
          <w:szCs w:val="20"/>
        </w:rPr>
        <w:t xml:space="preserve">, </w:t>
      </w:r>
      <w:r w:rsidR="001323D7">
        <w:rPr>
          <w:rFonts w:ascii="Times New Roman" w:hAnsi="Times New Roman"/>
          <w:sz w:val="20"/>
          <w:szCs w:val="20"/>
        </w:rPr>
        <w:t>pedagógus</w:t>
      </w:r>
      <w:r>
        <w:rPr>
          <w:rFonts w:ascii="Times New Roman" w:hAnsi="Times New Roman"/>
          <w:sz w:val="20"/>
          <w:szCs w:val="20"/>
          <w:lang w:val="hu-HU"/>
        </w:rPr>
        <w:t xml:space="preserve">, független </w:t>
      </w:r>
      <w:r w:rsidR="00037530">
        <w:rPr>
          <w:rFonts w:ascii="Times New Roman" w:hAnsi="Times New Roman"/>
          <w:sz w:val="20"/>
          <w:szCs w:val="20"/>
          <w:lang w:val="hu-HU"/>
        </w:rPr>
        <w:t>polgármesterjelölt</w:t>
      </w:r>
    </w:p>
    <w:p w:rsidR="002408D5" w:rsidRDefault="002408D5" w:rsidP="00821715">
      <w:pPr>
        <w:rPr>
          <w:rFonts w:ascii="Times New Roman" w:hAnsi="Times New Roman"/>
          <w:sz w:val="20"/>
          <w:szCs w:val="20"/>
          <w:lang w:val="hu-HU"/>
        </w:rPr>
      </w:pPr>
    </w:p>
    <w:p w:rsidR="002408D5" w:rsidRDefault="002408D5" w:rsidP="00821715">
      <w:pPr>
        <w:rPr>
          <w:rFonts w:ascii="Times New Roman" w:hAnsi="Times New Roman"/>
          <w:sz w:val="20"/>
          <w:szCs w:val="20"/>
          <w:lang w:val="hu-HU"/>
        </w:rPr>
      </w:pPr>
    </w:p>
    <w:p w:rsidR="002408D5" w:rsidRDefault="002408D5" w:rsidP="00821715">
      <w:pPr>
        <w:rPr>
          <w:rFonts w:ascii="Times New Roman" w:hAnsi="Times New Roman"/>
          <w:sz w:val="20"/>
          <w:szCs w:val="20"/>
          <w:lang w:val="hu-HU"/>
        </w:rPr>
      </w:pPr>
    </w:p>
    <w:p w:rsidR="002408D5" w:rsidRDefault="002408D5" w:rsidP="002408D5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 xml:space="preserve">Muzsla, 2018.09.19.                    </w:t>
      </w:r>
    </w:p>
    <w:p w:rsidR="002408D5" w:rsidRDefault="002408D5" w:rsidP="002408D5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</w:p>
    <w:p w:rsidR="002408D5" w:rsidRDefault="002B2015" w:rsidP="002408D5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  <w:t xml:space="preserve">           </w:t>
      </w:r>
      <w:r w:rsidR="002408D5">
        <w:rPr>
          <w:rFonts w:ascii="Times New Roman" w:hAnsi="Times New Roman"/>
          <w:sz w:val="20"/>
          <w:szCs w:val="20"/>
          <w:lang w:val="hu-HU"/>
        </w:rPr>
        <w:t>Balázs   Györgyi</w:t>
      </w:r>
      <w:r>
        <w:rPr>
          <w:rFonts w:ascii="Times New Roman" w:hAnsi="Times New Roman"/>
          <w:sz w:val="20"/>
          <w:szCs w:val="20"/>
          <w:lang w:val="hu-HU"/>
        </w:rPr>
        <w:t xml:space="preserve">  </w:t>
      </w:r>
      <w:r w:rsidR="001D614F">
        <w:rPr>
          <w:rFonts w:ascii="Times New Roman" w:hAnsi="Times New Roman"/>
          <w:sz w:val="20"/>
          <w:szCs w:val="20"/>
          <w:lang w:val="hu-HU"/>
        </w:rPr>
        <w:t xml:space="preserve"> s.k.</w:t>
      </w:r>
      <w:bookmarkStart w:id="0" w:name="_GoBack"/>
      <w:bookmarkEnd w:id="0"/>
    </w:p>
    <w:p w:rsidR="002408D5" w:rsidRDefault="002408D5" w:rsidP="002408D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  <w:t xml:space="preserve">  a helyi választóbizottság elnöke</w:t>
      </w:r>
    </w:p>
    <w:p w:rsidR="002408D5" w:rsidRPr="00821715" w:rsidRDefault="002408D5" w:rsidP="00821715">
      <w:pPr>
        <w:rPr>
          <w:rFonts w:ascii="Times New Roman" w:hAnsi="Times New Roman"/>
          <w:sz w:val="20"/>
          <w:szCs w:val="20"/>
          <w:lang w:val="hu-HU"/>
        </w:rPr>
      </w:pPr>
    </w:p>
    <w:p w:rsidR="00821715" w:rsidRPr="004B2E5C" w:rsidRDefault="00821715" w:rsidP="0082171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7261" w:rsidRDefault="00027261"/>
    <w:sectPr w:rsidR="0002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5"/>
    <w:rsid w:val="00027261"/>
    <w:rsid w:val="00037530"/>
    <w:rsid w:val="001323D7"/>
    <w:rsid w:val="001D614F"/>
    <w:rsid w:val="002408D5"/>
    <w:rsid w:val="002B2015"/>
    <w:rsid w:val="00532FB1"/>
    <w:rsid w:val="00821715"/>
    <w:rsid w:val="00C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3E8F8-6D50-447F-9E8F-B844F87C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17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11</cp:revision>
  <cp:lastPrinted>2018-09-24T06:36:00Z</cp:lastPrinted>
  <dcterms:created xsi:type="dcterms:W3CDTF">2018-09-19T16:42:00Z</dcterms:created>
  <dcterms:modified xsi:type="dcterms:W3CDTF">2018-09-24T07:56:00Z</dcterms:modified>
</cp:coreProperties>
</file>