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72" w:rsidRDefault="006E0D72" w:rsidP="008E7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163DAD" w:rsidRPr="008E7F1F" w:rsidRDefault="00B648BB" w:rsidP="008E7F1F">
      <w:pPr>
        <w:jc w:val="center"/>
        <w:rPr>
          <w:b/>
          <w:sz w:val="28"/>
          <w:szCs w:val="28"/>
        </w:rPr>
      </w:pPr>
      <w:r w:rsidRPr="008E7F1F">
        <w:rPr>
          <w:b/>
          <w:sz w:val="28"/>
          <w:szCs w:val="28"/>
        </w:rPr>
        <w:t>VŠEOBECNÉ ZÁV</w:t>
      </w:r>
      <w:r w:rsidR="008E7F1F" w:rsidRPr="008E7F1F">
        <w:rPr>
          <w:b/>
          <w:sz w:val="28"/>
          <w:szCs w:val="28"/>
        </w:rPr>
        <w:t>Ä</w:t>
      </w:r>
      <w:r w:rsidRPr="008E7F1F">
        <w:rPr>
          <w:b/>
          <w:sz w:val="28"/>
          <w:szCs w:val="28"/>
        </w:rPr>
        <w:t>ZN</w:t>
      </w:r>
      <w:r w:rsidR="008E7F1F" w:rsidRPr="008E7F1F">
        <w:rPr>
          <w:b/>
          <w:sz w:val="28"/>
          <w:szCs w:val="28"/>
        </w:rPr>
        <w:t>É</w:t>
      </w:r>
      <w:r w:rsidRPr="008E7F1F">
        <w:rPr>
          <w:b/>
          <w:sz w:val="28"/>
          <w:szCs w:val="28"/>
        </w:rPr>
        <w:t xml:space="preserve"> NARIADENIE OBCE MUŽLA č.</w:t>
      </w:r>
      <w:r w:rsidR="00445377">
        <w:rPr>
          <w:b/>
          <w:sz w:val="28"/>
          <w:szCs w:val="28"/>
        </w:rPr>
        <w:t xml:space="preserve"> </w:t>
      </w:r>
      <w:r w:rsidR="006E0D72">
        <w:rPr>
          <w:b/>
          <w:sz w:val="28"/>
          <w:szCs w:val="28"/>
        </w:rPr>
        <w:t>11</w:t>
      </w:r>
      <w:r w:rsidR="00445377">
        <w:rPr>
          <w:b/>
          <w:sz w:val="28"/>
          <w:szCs w:val="28"/>
        </w:rPr>
        <w:t>/201</w:t>
      </w:r>
      <w:r w:rsidR="00C30EC4">
        <w:rPr>
          <w:b/>
          <w:sz w:val="28"/>
          <w:szCs w:val="28"/>
        </w:rPr>
        <w:t>9</w:t>
      </w:r>
    </w:p>
    <w:p w:rsidR="00B648BB" w:rsidRPr="00AE1BFB" w:rsidRDefault="00486B20" w:rsidP="008E7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E1BFB" w:rsidRPr="00AE1BFB">
        <w:rPr>
          <w:b/>
          <w:sz w:val="28"/>
          <w:szCs w:val="28"/>
        </w:rPr>
        <w:t> povinnosti vypracovať a aktualizovať povodňový plán záchranných prác</w:t>
      </w:r>
    </w:p>
    <w:p w:rsidR="00B648BB" w:rsidRPr="00AE1BFB" w:rsidRDefault="00B648BB">
      <w:pPr>
        <w:rPr>
          <w:rFonts w:ascii="Arial" w:hAnsi="Arial" w:cs="Arial"/>
          <w:sz w:val="24"/>
          <w:szCs w:val="24"/>
        </w:rPr>
      </w:pPr>
    </w:p>
    <w:p w:rsidR="00486B20" w:rsidRPr="00486B20" w:rsidRDefault="00B648B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1BFB">
        <w:rPr>
          <w:rFonts w:ascii="Arial" w:hAnsi="Arial" w:cs="Arial"/>
          <w:sz w:val="24"/>
          <w:szCs w:val="24"/>
        </w:rPr>
        <w:tab/>
      </w:r>
      <w:r w:rsidR="00AE1BFB" w:rsidRPr="00486B20">
        <w:rPr>
          <w:rFonts w:ascii="Arial" w:hAnsi="Arial" w:cs="Arial"/>
        </w:rPr>
        <w:t xml:space="preserve">Obec </w:t>
      </w:r>
      <w:r w:rsidR="00AE1BFB" w:rsidRPr="00486B20">
        <w:rPr>
          <w:rFonts w:ascii="Arial" w:hAnsi="Arial" w:cs="Arial"/>
        </w:rPr>
        <w:t xml:space="preserve">Mužla </w:t>
      </w:r>
      <w:r w:rsidR="00AE1BFB" w:rsidRPr="00486B20">
        <w:rPr>
          <w:rFonts w:ascii="Arial" w:hAnsi="Arial" w:cs="Arial"/>
        </w:rPr>
        <w:t>na základe ustanovenia § 6 ods. 1 zákona SNR č. 369/1990 Zb.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 xml:space="preserve"> o obecnom zriadení v</w:t>
      </w:r>
      <w:r w:rsidR="00486B20" w:rsidRPr="00486B20">
        <w:rPr>
          <w:rFonts w:ascii="Arial" w:hAnsi="Arial" w:cs="Arial"/>
        </w:rPr>
        <w:t> </w:t>
      </w:r>
      <w:r w:rsidRPr="00486B20">
        <w:rPr>
          <w:rFonts w:ascii="Arial" w:hAnsi="Arial" w:cs="Arial"/>
        </w:rPr>
        <w:t>znení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neskorších predpisov a v súlade s § 26 ods. 3 písm. a) bod 6 zákona NR SR č. 7/2010 Z. z. o ochrane pred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povodňami sa uznieslo na tomto všeobecne záväznom nariadení:</w:t>
      </w:r>
    </w:p>
    <w:p w:rsidR="00486B20" w:rsidRPr="00486B20" w:rsidRDefault="00486B20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Článok 1</w:t>
      </w: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Predmet úpravy</w:t>
      </w:r>
    </w:p>
    <w:p w:rsidR="00486B20" w:rsidRPr="00486B20" w:rsidRDefault="00486B20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Účelom tohto všeobecne záväzného nariadenia (ďalej len „VZN“) je uloženie povinnosti vypracovať a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aktualizovať povodňový plán záchranných prác právnickej osobe a fyzickej osobe – podnikateľovi, ktorej objekt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môže byť postihnutý povodňou.</w:t>
      </w:r>
    </w:p>
    <w:p w:rsidR="00486B20" w:rsidRPr="00486B20" w:rsidRDefault="00486B20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Článok 2</w:t>
      </w: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Základné pojmy</w:t>
      </w:r>
    </w:p>
    <w:p w:rsidR="00486B20" w:rsidRPr="00486B20" w:rsidRDefault="00486B20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1. Povodňový plán záchranných prác je organizačný dokument vypracovaný v zmysle zákona NR SR č. 7/2010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Z. z. o ochrane pred povodňami (ďalej len „zákon“) a vyhlášky Ministerstva životného prostredia SR č.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261/2010 Z. z., ktorou sa ustanovujú podrobnosti o obsahu povodňových plánov a postup ich schvaľovania.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2. Povodňový plán záchranných prác právnických osôb a fyzických osôb – podnikateľov je súbor opatrení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vykonávaných na záchranu životov, zdravia a majetku, kultúrneho dedičstva a životného prostredia v</w:t>
      </w:r>
      <w:r w:rsidR="00486B20" w:rsidRPr="00486B20">
        <w:rPr>
          <w:rFonts w:ascii="Arial" w:hAnsi="Arial" w:cs="Arial"/>
        </w:rPr>
        <w:t> </w:t>
      </w:r>
      <w:r w:rsidRPr="00486B20">
        <w:rPr>
          <w:rFonts w:ascii="Arial" w:hAnsi="Arial" w:cs="Arial"/>
        </w:rPr>
        <w:t>čase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nebezpečenstva povodne, počas povodne a po povodni na povodňou ohrozených územiach a na povodňou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zaplavených územiach.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3. Inundačné územie je územie priľahlé k vodnému toku, zaplavované vyliatím vody z koryta ( § 46 zákona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NRSR č. 364/2004 Z. z. o vodách v platnom znení a § 20 zákona).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4. Pobrežný pozemok je pozemok do 10 m od brehovej čiary vodohospodársky významného vodného toku a</w:t>
      </w:r>
      <w:r w:rsidR="00486B20" w:rsidRPr="00486B20">
        <w:rPr>
          <w:rFonts w:ascii="Arial" w:hAnsi="Arial" w:cs="Arial"/>
        </w:rPr>
        <w:t> </w:t>
      </w:r>
      <w:r w:rsidRPr="00486B20">
        <w:rPr>
          <w:rFonts w:ascii="Arial" w:hAnsi="Arial" w:cs="Arial"/>
        </w:rPr>
        <w:t>pri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drobných vodných tokoch do 5 m od brehovej čiary ( § 49 zákona NR SR č. 364/2004 Z. z. o vodách v</w:t>
      </w:r>
      <w:r w:rsidR="00486B20" w:rsidRPr="00486B20">
        <w:rPr>
          <w:rFonts w:ascii="Arial" w:hAnsi="Arial" w:cs="Arial"/>
        </w:rPr>
        <w:t> </w:t>
      </w:r>
      <w:r w:rsidRPr="00486B20">
        <w:rPr>
          <w:rFonts w:ascii="Arial" w:hAnsi="Arial" w:cs="Arial"/>
        </w:rPr>
        <w:t>platnom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znení ).</w:t>
      </w:r>
    </w:p>
    <w:p w:rsidR="00486B20" w:rsidRPr="00486B20" w:rsidRDefault="00486B20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Článok 3</w:t>
      </w: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Uloženie povinnosti</w:t>
      </w:r>
    </w:p>
    <w:p w:rsidR="00486B20" w:rsidRPr="00486B20" w:rsidRDefault="00486B20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 xml:space="preserve">1. V katastrálnom území Obce </w:t>
      </w:r>
      <w:r w:rsidR="00486B20" w:rsidRPr="00486B20">
        <w:rPr>
          <w:rFonts w:ascii="Arial" w:hAnsi="Arial" w:cs="Arial"/>
        </w:rPr>
        <w:t xml:space="preserve">Mužla </w:t>
      </w:r>
      <w:r w:rsidRPr="00486B20">
        <w:rPr>
          <w:rFonts w:ascii="Arial" w:hAnsi="Arial" w:cs="Arial"/>
        </w:rPr>
        <w:t xml:space="preserve"> môžu byť postihnuté povodňou objekty nachádzajúce sa na pobrežných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 xml:space="preserve">pozemkoch a v inundačnom území </w:t>
      </w:r>
      <w:r w:rsidR="00486B20" w:rsidRPr="00486B20">
        <w:rPr>
          <w:rFonts w:ascii="Arial" w:hAnsi="Arial" w:cs="Arial"/>
        </w:rPr>
        <w:t>vodného toku Dunaja.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2. Povodňové plány záchranných prác sú povinné vypracovať a aktualizovať všetky právnické osoby a</w:t>
      </w:r>
      <w:r w:rsidR="00486B20" w:rsidRPr="00486B20">
        <w:rPr>
          <w:rFonts w:ascii="Arial" w:hAnsi="Arial" w:cs="Arial"/>
        </w:rPr>
        <w:t> </w:t>
      </w:r>
      <w:r w:rsidRPr="00486B20">
        <w:rPr>
          <w:rFonts w:ascii="Arial" w:hAnsi="Arial" w:cs="Arial"/>
        </w:rPr>
        <w:t>fyzické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osoby – podnikatelia, ktorých objekty môžu byť postihnuté povodňou (§ 26 ods. 3 písm. 6 zákona). Objekty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 xml:space="preserve">a stavby sú uvedené v Povodňovom pláne záchranných prác obce </w:t>
      </w:r>
      <w:r w:rsidR="00486B20" w:rsidRPr="00486B20">
        <w:rPr>
          <w:rFonts w:ascii="Arial" w:hAnsi="Arial" w:cs="Arial"/>
        </w:rPr>
        <w:t>Mužla</w:t>
      </w:r>
      <w:r w:rsidRPr="00486B20">
        <w:rPr>
          <w:rFonts w:ascii="Arial" w:hAnsi="Arial" w:cs="Arial"/>
        </w:rPr>
        <w:t>: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a) právnické osoby a fyzické osoby – podnikatelia, ktorí už podnikajú na území obce do 30 dní od nadobudnutia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účinnosti tohto VZN,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b) právnické osoby a fyzické osoby – podnikatelia, ktorí budú podnikať na území obce do 30 dní od začiatku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podnikateľskej činnosti v obci.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3. Jeden výtlačok povodňového plánu predloží právnická osoba a fyzická osoba oprávnená na podnikanie Obci</w:t>
      </w:r>
      <w:r w:rsidR="00486B20" w:rsidRPr="00486B20">
        <w:rPr>
          <w:rFonts w:ascii="Arial" w:hAnsi="Arial" w:cs="Arial"/>
        </w:rPr>
        <w:t xml:space="preserve"> Mužla</w:t>
      </w:r>
      <w:r w:rsidRPr="00486B20">
        <w:rPr>
          <w:rFonts w:ascii="Arial" w:hAnsi="Arial" w:cs="Arial"/>
        </w:rPr>
        <w:t xml:space="preserve">, ktorá ho zapracuje do Povodňového plánu záchranných prác Obce </w:t>
      </w:r>
      <w:r w:rsidR="00486B20" w:rsidRPr="00486B20">
        <w:rPr>
          <w:rFonts w:ascii="Arial" w:hAnsi="Arial" w:cs="Arial"/>
        </w:rPr>
        <w:t>Mužla</w:t>
      </w:r>
      <w:r w:rsidRPr="00486B20">
        <w:rPr>
          <w:rFonts w:ascii="Arial" w:hAnsi="Arial" w:cs="Arial"/>
        </w:rPr>
        <w:t>.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4. Povodňové plány právnické osoby a fyzické osoby – podnikatelia každý rok preskúmavajú a podľa potreby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 xml:space="preserve">aktualizujú tak, aby zmeny a doplnky mohli byť schválené do konca </w:t>
      </w:r>
      <w:r w:rsidRPr="00486B20">
        <w:rPr>
          <w:rFonts w:ascii="Arial" w:hAnsi="Arial" w:cs="Arial"/>
        </w:rPr>
        <w:lastRenderedPageBreak/>
        <w:t>kalendárneho roka. Zmeny podstatného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 xml:space="preserve">významu sa zapracujú do Povodňového plánu Obce </w:t>
      </w:r>
      <w:r w:rsidR="00486B20" w:rsidRPr="00486B20">
        <w:rPr>
          <w:rFonts w:ascii="Arial" w:hAnsi="Arial" w:cs="Arial"/>
        </w:rPr>
        <w:t>Mužla</w:t>
      </w:r>
      <w:r w:rsidRPr="00486B20">
        <w:rPr>
          <w:rFonts w:ascii="Arial" w:hAnsi="Arial" w:cs="Arial"/>
        </w:rPr>
        <w:t xml:space="preserve"> ( § 10 ods. 4 zákona).</w:t>
      </w:r>
    </w:p>
    <w:p w:rsidR="00486B20" w:rsidRPr="00486B20" w:rsidRDefault="00486B20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Článok 4</w:t>
      </w: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Obsah povodňového plánu</w:t>
      </w:r>
    </w:p>
    <w:p w:rsidR="00486B20" w:rsidRPr="00486B20" w:rsidRDefault="00486B20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1. Obsah povodňového plánu právnických a fyzických osôb – podnikateľov na území obce stanovuje vyhláška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Ministerstva životného prostredia SR č. 261/2010 Z. z. v prílohe č. 4.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2. Povodňový plán právnickej osoby a fyzickej osoby – podnikateľa obsahuje najmä: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a) zámer zabezpečenia, riadenia a vykonania povodňových záchranných prác,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b) zoznam orgánov, komisií a štábov, ktoré riadia a zabezpečujú ochranu pred povodňami, vrátane adries, čísiel</w:t>
      </w:r>
      <w:r w:rsidR="007870E2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telefónu, e-mailov</w:t>
      </w:r>
      <w:r w:rsidR="00486B20" w:rsidRPr="00486B20">
        <w:rPr>
          <w:rFonts w:ascii="Arial" w:hAnsi="Arial" w:cs="Arial"/>
        </w:rPr>
        <w:t>ých adries a čísiel faxu (Obec Mužla</w:t>
      </w:r>
      <w:r w:rsidRPr="00486B20">
        <w:rPr>
          <w:rFonts w:ascii="Arial" w:hAnsi="Arial" w:cs="Arial"/>
        </w:rPr>
        <w:t>- Obecný úrad, Miestna povodňová komisia, Okresný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úrad odbor starostlivosti o životné prostredie v Nových Zámkoch, Okresný úrad v Nových Zámkoch, Okresné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riaditeľstvo Hasičského a záchranného zboru Nové Zámky, Koordinačné stredisko integrovaného záchranného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systému, poskytovatelia záchrannej zdravotnej služby),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c) sily a prostriedky na výkon povodňových záchranných prác (zoznam vecných prostriedkov a</w:t>
      </w:r>
      <w:r w:rsidR="00486B20" w:rsidRPr="00486B20">
        <w:rPr>
          <w:rFonts w:ascii="Arial" w:hAnsi="Arial" w:cs="Arial"/>
        </w:rPr>
        <w:t> </w:t>
      </w:r>
      <w:r w:rsidRPr="00486B20">
        <w:rPr>
          <w:rFonts w:ascii="Arial" w:hAnsi="Arial" w:cs="Arial"/>
        </w:rPr>
        <w:t>osôb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vyčlenených na výkon povodňových záchranných prác),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d) mená osôb zodpovedných za vykonávanie opatrení na ochranu pred povodňami, ich adresy, čísla telefónu a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spôsoby vyrozumenia,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e) mená zástupcov v prípade neprítomnosti osôb uvedených v bode d).</w:t>
      </w:r>
    </w:p>
    <w:p w:rsidR="00486B20" w:rsidRPr="00486B20" w:rsidRDefault="00486B20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Článok 5</w:t>
      </w: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Priestupky a</w:t>
      </w:r>
      <w:r w:rsidR="00486B20" w:rsidRPr="00486B20">
        <w:rPr>
          <w:rFonts w:ascii="Arial" w:hAnsi="Arial" w:cs="Arial"/>
          <w:b/>
          <w:bCs/>
        </w:rPr>
        <w:t> </w:t>
      </w:r>
      <w:r w:rsidRPr="00486B20">
        <w:rPr>
          <w:rFonts w:ascii="Arial" w:hAnsi="Arial" w:cs="Arial"/>
          <w:b/>
          <w:bCs/>
        </w:rPr>
        <w:t>sankcie</w:t>
      </w:r>
    </w:p>
    <w:p w:rsidR="00486B20" w:rsidRPr="00486B20" w:rsidRDefault="00486B20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1. Priestupku na úseku ochrany pred povodňami sa dopustí ten, kto nevypracoval povodňový plán pre stavbu,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objekt alebo zariadenie, ktoré je v jeho vlastníctve, správe a užívaní ( § 47 ods. 1 a 2 zákona).</w:t>
      </w:r>
    </w:p>
    <w:p w:rsidR="004E028D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 xml:space="preserve">2. Priestupok podľa odseku 1 </w:t>
      </w:r>
      <w:proofErr w:type="spellStart"/>
      <w:r w:rsidRPr="00486B20">
        <w:rPr>
          <w:rFonts w:ascii="Arial" w:hAnsi="Arial" w:cs="Arial"/>
        </w:rPr>
        <w:t>prejednáva</w:t>
      </w:r>
      <w:proofErr w:type="spellEnd"/>
      <w:r w:rsidRPr="00486B20">
        <w:rPr>
          <w:rFonts w:ascii="Arial" w:hAnsi="Arial" w:cs="Arial"/>
        </w:rPr>
        <w:t xml:space="preserve"> obec podľa zákona SNR č. 372/1990 Zb. o priestupkoch v</w:t>
      </w:r>
      <w:r w:rsidR="00486B20" w:rsidRPr="00486B20">
        <w:rPr>
          <w:rFonts w:ascii="Arial" w:hAnsi="Arial" w:cs="Arial"/>
        </w:rPr>
        <w:t> </w:t>
      </w:r>
      <w:r w:rsidRPr="00486B20">
        <w:rPr>
          <w:rFonts w:ascii="Arial" w:hAnsi="Arial" w:cs="Arial"/>
        </w:rPr>
        <w:t>znení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 xml:space="preserve">neskorších predpisov a uloží pokutu v zmysle § 47 ods. 3 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486B20">
        <w:rPr>
          <w:rFonts w:ascii="Arial" w:hAnsi="Arial" w:cs="Arial"/>
        </w:rPr>
        <w:t>do 1.700,00 EUR.</w:t>
      </w: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Článok 6</w:t>
      </w: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Záverečné ustanovenia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1. VZN nadobúda účinnosť 15-tym dňom od vyvesenia na úradnej tabuli obce.</w:t>
      </w:r>
    </w:p>
    <w:p w:rsidR="00486B20" w:rsidRDefault="00486B20" w:rsidP="008729C4"/>
    <w:p w:rsidR="000A29FD" w:rsidRPr="008B0C11" w:rsidRDefault="000A29FD" w:rsidP="008729C4">
      <w:r w:rsidRPr="008B0C11">
        <w:t>Pred s</w:t>
      </w:r>
      <w:r w:rsidR="002A4F4D" w:rsidRPr="008B0C11">
        <w:t>c</w:t>
      </w:r>
      <w:r w:rsidRPr="008B0C11">
        <w:t>hválením:</w:t>
      </w:r>
    </w:p>
    <w:p w:rsidR="000A29FD" w:rsidRPr="008B0C11" w:rsidRDefault="000A29FD" w:rsidP="008729C4">
      <w:r w:rsidRPr="008B0C11">
        <w:t>Vyvesené:</w:t>
      </w:r>
      <w:r w:rsidR="00420683">
        <w:t xml:space="preserve">   .2019</w:t>
      </w:r>
    </w:p>
    <w:p w:rsidR="000A29FD" w:rsidRPr="008B0C11" w:rsidRDefault="000A29FD" w:rsidP="008729C4">
      <w:r w:rsidRPr="008B0C11">
        <w:t>Zvesené:</w:t>
      </w:r>
      <w:r w:rsidR="00420683">
        <w:t xml:space="preserve"> </w:t>
      </w:r>
      <w:r w:rsidR="00EA0EA5">
        <w:t xml:space="preserve"> </w:t>
      </w:r>
    </w:p>
    <w:p w:rsidR="000A29FD" w:rsidRPr="008B0C11" w:rsidRDefault="000A29FD" w:rsidP="008729C4">
      <w:r w:rsidRPr="008B0C11">
        <w:t>Schválené uznesením č.</w:t>
      </w:r>
      <w:r w:rsidR="002A4F4D" w:rsidRPr="008B0C11">
        <w:t>:</w:t>
      </w:r>
    </w:p>
    <w:p w:rsidR="000A29FD" w:rsidRPr="008B0C11" w:rsidRDefault="000A29FD" w:rsidP="008729C4">
      <w:r w:rsidRPr="008B0C11">
        <w:t>Po schválení:</w:t>
      </w:r>
    </w:p>
    <w:p w:rsidR="000A29FD" w:rsidRPr="008B0C11" w:rsidRDefault="000A29FD" w:rsidP="008729C4">
      <w:r w:rsidRPr="008B0C11">
        <w:t>Vyvesené:</w:t>
      </w:r>
      <w:r w:rsidR="00EA0EA5">
        <w:t xml:space="preserve"> </w:t>
      </w:r>
      <w:r w:rsidRPr="008B0C11">
        <w:t>Zvesené:</w:t>
      </w:r>
    </w:p>
    <w:p w:rsidR="000A29FD" w:rsidRDefault="000A29FD" w:rsidP="008729C4">
      <w:r w:rsidRPr="008B0C11">
        <w:t>Účinnosť od:</w:t>
      </w:r>
      <w:r w:rsidR="00486B20">
        <w:t xml:space="preserve"> </w:t>
      </w:r>
    </w:p>
    <w:p w:rsidR="006E0D72" w:rsidRPr="008B0C11" w:rsidRDefault="006E0D72" w:rsidP="008729C4"/>
    <w:p w:rsidR="000F05D4" w:rsidRDefault="000F05D4" w:rsidP="000F05D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Ing. Iván Farkas</w:t>
      </w:r>
    </w:p>
    <w:p w:rsidR="000F05D4" w:rsidRDefault="000F05D4" w:rsidP="000F0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:rsidR="000F05D4" w:rsidRPr="00F566CD" w:rsidRDefault="000F05D4" w:rsidP="008729C4">
      <w:pPr>
        <w:rPr>
          <w:sz w:val="24"/>
          <w:szCs w:val="24"/>
        </w:rPr>
      </w:pPr>
    </w:p>
    <w:sectPr w:rsidR="000F05D4" w:rsidRPr="00F5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BB"/>
    <w:rsid w:val="00006BAE"/>
    <w:rsid w:val="00055687"/>
    <w:rsid w:val="000A29FD"/>
    <w:rsid w:val="000F05D4"/>
    <w:rsid w:val="0016587C"/>
    <w:rsid w:val="0019469F"/>
    <w:rsid w:val="001D5C9F"/>
    <w:rsid w:val="002A4F4D"/>
    <w:rsid w:val="002B0A8F"/>
    <w:rsid w:val="003004D7"/>
    <w:rsid w:val="003366B6"/>
    <w:rsid w:val="003454BD"/>
    <w:rsid w:val="00382426"/>
    <w:rsid w:val="003B7FBD"/>
    <w:rsid w:val="003E44B6"/>
    <w:rsid w:val="00420683"/>
    <w:rsid w:val="00445377"/>
    <w:rsid w:val="00486B20"/>
    <w:rsid w:val="004D23F4"/>
    <w:rsid w:val="004E028D"/>
    <w:rsid w:val="0060474C"/>
    <w:rsid w:val="0061428D"/>
    <w:rsid w:val="0061520F"/>
    <w:rsid w:val="00655AD7"/>
    <w:rsid w:val="00664DFA"/>
    <w:rsid w:val="00671B8B"/>
    <w:rsid w:val="006E0D72"/>
    <w:rsid w:val="0070353D"/>
    <w:rsid w:val="00703C57"/>
    <w:rsid w:val="00717AA6"/>
    <w:rsid w:val="007359D2"/>
    <w:rsid w:val="00782039"/>
    <w:rsid w:val="00785745"/>
    <w:rsid w:val="007870E2"/>
    <w:rsid w:val="007F3707"/>
    <w:rsid w:val="008108E7"/>
    <w:rsid w:val="0081259F"/>
    <w:rsid w:val="0083057A"/>
    <w:rsid w:val="008729C4"/>
    <w:rsid w:val="00886736"/>
    <w:rsid w:val="008B0C11"/>
    <w:rsid w:val="008E7F1F"/>
    <w:rsid w:val="00A11FF7"/>
    <w:rsid w:val="00A34E77"/>
    <w:rsid w:val="00A73CDD"/>
    <w:rsid w:val="00A84454"/>
    <w:rsid w:val="00AD04F4"/>
    <w:rsid w:val="00AD2D1A"/>
    <w:rsid w:val="00AE1BFB"/>
    <w:rsid w:val="00B311F2"/>
    <w:rsid w:val="00B648BB"/>
    <w:rsid w:val="00B7240A"/>
    <w:rsid w:val="00B87397"/>
    <w:rsid w:val="00BA7812"/>
    <w:rsid w:val="00BC4E9D"/>
    <w:rsid w:val="00BE2577"/>
    <w:rsid w:val="00C30EC4"/>
    <w:rsid w:val="00C33D36"/>
    <w:rsid w:val="00C6422D"/>
    <w:rsid w:val="00C821C6"/>
    <w:rsid w:val="00CC2DAE"/>
    <w:rsid w:val="00CC5B1F"/>
    <w:rsid w:val="00CE5A94"/>
    <w:rsid w:val="00D549F3"/>
    <w:rsid w:val="00E2179A"/>
    <w:rsid w:val="00E249A4"/>
    <w:rsid w:val="00E81BBA"/>
    <w:rsid w:val="00EA0EA5"/>
    <w:rsid w:val="00EC3137"/>
    <w:rsid w:val="00EC7103"/>
    <w:rsid w:val="00F566CD"/>
    <w:rsid w:val="00FA65E3"/>
    <w:rsid w:val="00FC37CA"/>
    <w:rsid w:val="00FD4E81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FAD8-1F0F-4FA6-A1B1-CC6E8E1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824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E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5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1583-94A6-48E1-A8D5-60A9DDD9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GALGÓCOVÁ Mária</dc:creator>
  <cp:keywords/>
  <dc:description/>
  <cp:lastModifiedBy>GALGÓCOVÁ Mária</cp:lastModifiedBy>
  <cp:revision>6</cp:revision>
  <cp:lastPrinted>2019-11-20T12:27:00Z</cp:lastPrinted>
  <dcterms:created xsi:type="dcterms:W3CDTF">2019-11-20T10:42:00Z</dcterms:created>
  <dcterms:modified xsi:type="dcterms:W3CDTF">2019-11-20T12:33:00Z</dcterms:modified>
</cp:coreProperties>
</file>