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664A1" w14:textId="77777777" w:rsidR="00574A51" w:rsidRPr="00290A0C" w:rsidRDefault="00574A51" w:rsidP="00554946">
      <w:pPr>
        <w:pStyle w:val="Odsekzoznamu"/>
        <w:ind w:left="567"/>
        <w:jc w:val="both"/>
        <w:rPr>
          <w:rFonts w:ascii="Arial" w:hAnsi="Arial" w:cs="Arial"/>
        </w:rPr>
      </w:pPr>
    </w:p>
    <w:p w14:paraId="19DD8322" w14:textId="77777777" w:rsidR="00C139E8" w:rsidRPr="00290A0C" w:rsidRDefault="00C139E8" w:rsidP="008202C1">
      <w:pPr>
        <w:pStyle w:val="Odsekzoznamu"/>
        <w:numPr>
          <w:ilvl w:val="0"/>
          <w:numId w:val="3"/>
        </w:numPr>
        <w:ind w:left="567" w:hanging="283"/>
        <w:jc w:val="both"/>
        <w:rPr>
          <w:rFonts w:ascii="Arial" w:hAnsi="Arial" w:cs="Arial"/>
          <w:b/>
          <w:caps/>
          <w:u w:val="single"/>
        </w:rPr>
      </w:pPr>
      <w:r w:rsidRPr="00290A0C">
        <w:rPr>
          <w:rFonts w:ascii="Arial" w:hAnsi="Arial" w:cs="Arial"/>
          <w:b/>
          <w:caps/>
          <w:u w:val="single"/>
        </w:rPr>
        <w:t>PREDPOKLADY A PROGNÓZY</w:t>
      </w:r>
    </w:p>
    <w:p w14:paraId="4819675B" w14:textId="77777777" w:rsidR="00CC6C4A" w:rsidRPr="00290A0C" w:rsidRDefault="00CC6C4A" w:rsidP="00C139E8">
      <w:pPr>
        <w:pStyle w:val="Odsekzoznamu"/>
        <w:spacing w:before="29" w:after="58"/>
        <w:ind w:left="567"/>
        <w:jc w:val="both"/>
        <w:rPr>
          <w:rFonts w:ascii="Arial" w:hAnsi="Arial" w:cs="Arial"/>
        </w:rPr>
      </w:pPr>
    </w:p>
    <w:p w14:paraId="5AA78BF5" w14:textId="77777777" w:rsidR="006509ED" w:rsidRPr="009B09DC" w:rsidRDefault="006509ED" w:rsidP="006509ED">
      <w:pPr>
        <w:pStyle w:val="Odsekzoznamu"/>
        <w:shd w:val="clear" w:color="auto" w:fill="FFFFFF" w:themeFill="background1"/>
        <w:spacing w:before="29" w:after="58"/>
        <w:ind w:left="567"/>
        <w:jc w:val="both"/>
        <w:rPr>
          <w:rFonts w:ascii="Arial" w:hAnsi="Arial" w:cs="Arial"/>
          <w:b/>
          <w:u w:val="single"/>
        </w:rPr>
      </w:pPr>
      <w:r w:rsidRPr="009B09DC">
        <w:rPr>
          <w:rFonts w:ascii="Arial" w:hAnsi="Arial" w:cs="Arial"/>
          <w:b/>
          <w:u w:val="single"/>
        </w:rPr>
        <w:t>Minimálne zloženie odberového miesta (OM):</w:t>
      </w:r>
    </w:p>
    <w:p w14:paraId="68B114C9" w14:textId="77777777" w:rsidR="006509ED" w:rsidRPr="0074060D" w:rsidRDefault="006509ED" w:rsidP="006509ED">
      <w:pPr>
        <w:pStyle w:val="Odsekzoznamu"/>
        <w:shd w:val="clear" w:color="auto" w:fill="FFFFFF" w:themeFill="background1"/>
        <w:spacing w:before="29" w:after="58"/>
        <w:ind w:left="567"/>
        <w:jc w:val="both"/>
        <w:rPr>
          <w:rFonts w:ascii="Arial" w:hAnsi="Arial" w:cs="Arial"/>
        </w:rPr>
      </w:pPr>
      <w:r w:rsidRPr="0074060D">
        <w:rPr>
          <w:rFonts w:ascii="Arial" w:hAnsi="Arial" w:cs="Arial"/>
        </w:rPr>
        <w:t>1 x profesionálny vojak OS SR – koordinátor odberového tímu</w:t>
      </w:r>
    </w:p>
    <w:p w14:paraId="6C775A9A" w14:textId="77777777" w:rsidR="006509ED" w:rsidRPr="0074060D" w:rsidRDefault="006509ED" w:rsidP="006509ED">
      <w:pPr>
        <w:pStyle w:val="Odsekzoznamu"/>
        <w:shd w:val="clear" w:color="auto" w:fill="FFFFFF" w:themeFill="background1"/>
        <w:spacing w:before="29" w:after="58"/>
        <w:ind w:left="567"/>
        <w:jc w:val="both"/>
        <w:rPr>
          <w:rFonts w:ascii="Arial" w:hAnsi="Arial" w:cs="Arial"/>
        </w:rPr>
      </w:pPr>
      <w:r w:rsidRPr="0074060D">
        <w:rPr>
          <w:rFonts w:ascii="Arial" w:hAnsi="Arial" w:cs="Arial"/>
        </w:rPr>
        <w:t xml:space="preserve">2 x zdravotnícky pracovník – zodpovednosť MZ SR, </w:t>
      </w:r>
      <w:r>
        <w:rPr>
          <w:rFonts w:ascii="Arial" w:hAnsi="Arial" w:cs="Arial"/>
        </w:rPr>
        <w:t>OS SR</w:t>
      </w:r>
      <w:r w:rsidRPr="0074060D">
        <w:rPr>
          <w:rFonts w:ascii="Arial" w:hAnsi="Arial" w:cs="Arial"/>
        </w:rPr>
        <w:t xml:space="preserve">, HaZZ (minimálne jeden zdravotnícky pracovník musí mať ukončené zdravotnícke vzdelanie: lekár, sestra, záchranár, praktická sestra, druhý môže byť študent strednej zdravotníckej školy, lekárskej fakulty alebo študent verejného zdravotníctva alebo </w:t>
      </w:r>
      <w:proofErr w:type="spellStart"/>
      <w:r w:rsidRPr="0074060D">
        <w:rPr>
          <w:rFonts w:ascii="Arial" w:hAnsi="Arial" w:cs="Arial"/>
        </w:rPr>
        <w:t>fyzioterapie</w:t>
      </w:r>
      <w:proofErr w:type="spellEnd"/>
      <w:r w:rsidRPr="0074060D">
        <w:rPr>
          <w:rFonts w:ascii="Arial" w:hAnsi="Arial" w:cs="Arial"/>
        </w:rPr>
        <w:t>)</w:t>
      </w:r>
    </w:p>
    <w:p w14:paraId="39DBC241" w14:textId="77777777" w:rsidR="006509ED" w:rsidRPr="0074060D" w:rsidRDefault="006509ED" w:rsidP="006509ED">
      <w:pPr>
        <w:pStyle w:val="Odsekzoznamu"/>
        <w:shd w:val="clear" w:color="auto" w:fill="FFFFFF" w:themeFill="background1"/>
        <w:spacing w:before="29" w:after="58"/>
        <w:ind w:left="567"/>
        <w:jc w:val="both"/>
        <w:rPr>
          <w:rFonts w:ascii="Arial" w:hAnsi="Arial" w:cs="Arial"/>
        </w:rPr>
      </w:pPr>
      <w:r w:rsidRPr="0074060D">
        <w:rPr>
          <w:rFonts w:ascii="Arial" w:hAnsi="Arial" w:cs="Arial"/>
        </w:rPr>
        <w:t xml:space="preserve">2 x vyhodnocovací pracovníci – zodpovednosť MZ SR, </w:t>
      </w:r>
      <w:r>
        <w:rPr>
          <w:rFonts w:ascii="Arial" w:hAnsi="Arial" w:cs="Arial"/>
        </w:rPr>
        <w:t>OS SR</w:t>
      </w:r>
      <w:r w:rsidRPr="0074060D">
        <w:rPr>
          <w:rFonts w:ascii="Arial" w:hAnsi="Arial" w:cs="Arial"/>
        </w:rPr>
        <w:t>, HaZZ (nepožaduje sa zdravotnícke vzdelanie)</w:t>
      </w:r>
    </w:p>
    <w:p w14:paraId="3EB7F847" w14:textId="77777777" w:rsidR="006509ED" w:rsidRPr="0074060D" w:rsidRDefault="006509ED" w:rsidP="006509ED">
      <w:pPr>
        <w:pStyle w:val="Odsekzoznamu"/>
        <w:shd w:val="clear" w:color="auto" w:fill="FFFFFF" w:themeFill="background1"/>
        <w:spacing w:before="29" w:after="58"/>
        <w:ind w:left="567"/>
        <w:jc w:val="both"/>
        <w:rPr>
          <w:rFonts w:ascii="Arial" w:hAnsi="Arial" w:cs="Arial"/>
        </w:rPr>
      </w:pPr>
      <w:r w:rsidRPr="0074060D">
        <w:rPr>
          <w:rFonts w:ascii="Arial" w:hAnsi="Arial" w:cs="Arial"/>
        </w:rPr>
        <w:t>1 x príslušník PZ MV SR</w:t>
      </w:r>
    </w:p>
    <w:p w14:paraId="32BC8C44" w14:textId="77777777" w:rsidR="006509ED" w:rsidRPr="0074060D" w:rsidRDefault="006509ED" w:rsidP="006509ED">
      <w:pPr>
        <w:pStyle w:val="Odsekzoznamu"/>
        <w:shd w:val="clear" w:color="auto" w:fill="FFFFFF" w:themeFill="background1"/>
        <w:spacing w:before="29" w:after="58"/>
        <w:ind w:left="567"/>
        <w:jc w:val="both"/>
        <w:rPr>
          <w:rFonts w:ascii="Arial" w:hAnsi="Arial" w:cs="Arial"/>
        </w:rPr>
      </w:pPr>
      <w:r w:rsidRPr="0074060D">
        <w:rPr>
          <w:rFonts w:ascii="Arial" w:hAnsi="Arial" w:cs="Arial"/>
        </w:rPr>
        <w:t xml:space="preserve">2 x administratívny pracovník  - </w:t>
      </w:r>
      <w:r>
        <w:rPr>
          <w:rFonts w:ascii="Arial" w:hAnsi="Arial" w:cs="Arial"/>
        </w:rPr>
        <w:t xml:space="preserve">OS SR / </w:t>
      </w:r>
      <w:r w:rsidRPr="0074060D">
        <w:rPr>
          <w:rFonts w:ascii="Arial" w:hAnsi="Arial" w:cs="Arial"/>
        </w:rPr>
        <w:t>miestn</w:t>
      </w:r>
      <w:r>
        <w:rPr>
          <w:rFonts w:ascii="Arial" w:hAnsi="Arial" w:cs="Arial"/>
        </w:rPr>
        <w:t>a</w:t>
      </w:r>
      <w:r w:rsidRPr="0074060D">
        <w:rPr>
          <w:rFonts w:ascii="Arial" w:hAnsi="Arial" w:cs="Arial"/>
        </w:rPr>
        <w:t xml:space="preserve"> samospráv</w:t>
      </w:r>
      <w:r>
        <w:rPr>
          <w:rFonts w:ascii="Arial" w:hAnsi="Arial" w:cs="Arial"/>
        </w:rPr>
        <w:t>a</w:t>
      </w:r>
    </w:p>
    <w:p w14:paraId="1C0BE4A7" w14:textId="77777777" w:rsidR="00C21C6F" w:rsidRPr="00290A0C" w:rsidRDefault="00C21C6F" w:rsidP="00C139E8">
      <w:pPr>
        <w:pStyle w:val="Odsekzoznamu"/>
        <w:spacing w:before="29" w:after="58"/>
        <w:ind w:left="567"/>
        <w:jc w:val="both"/>
        <w:rPr>
          <w:rFonts w:ascii="Arial" w:hAnsi="Arial" w:cs="Arial"/>
        </w:rPr>
      </w:pPr>
    </w:p>
    <w:p w14:paraId="018FBE2C" w14:textId="0739F57B" w:rsidR="00CC6C4A" w:rsidRDefault="00C21C6F" w:rsidP="00C139E8">
      <w:pPr>
        <w:pStyle w:val="Odsekzoznamu"/>
        <w:spacing w:before="29" w:after="58"/>
        <w:ind w:left="567"/>
        <w:jc w:val="both"/>
        <w:rPr>
          <w:rFonts w:ascii="Arial" w:hAnsi="Arial" w:cs="Arial"/>
        </w:rPr>
      </w:pPr>
      <w:r>
        <w:rPr>
          <w:rFonts w:ascii="Arial" w:hAnsi="Arial" w:cs="Arial"/>
        </w:rPr>
        <w:t>Metodika činnosti v MOM s následnou dezinfekciou – pozri prílohu č.1</w:t>
      </w:r>
    </w:p>
    <w:p w14:paraId="558B2375" w14:textId="6A87D236" w:rsidR="00C21C6F" w:rsidRDefault="00C21C6F" w:rsidP="00C139E8">
      <w:pPr>
        <w:pStyle w:val="Odsekzoznamu"/>
        <w:spacing w:before="29" w:after="58"/>
        <w:ind w:left="567"/>
        <w:jc w:val="both"/>
        <w:rPr>
          <w:rFonts w:ascii="Arial" w:hAnsi="Arial" w:cs="Arial"/>
        </w:rPr>
      </w:pPr>
      <w:r>
        <w:rPr>
          <w:rFonts w:ascii="Arial" w:hAnsi="Arial" w:cs="Arial"/>
        </w:rPr>
        <w:t>Metodika činnosti na odbernom mieste - pozri prílohu č.2</w:t>
      </w:r>
    </w:p>
    <w:p w14:paraId="77984139" w14:textId="5A8E4915" w:rsidR="00CC07ED" w:rsidRPr="00290A0C" w:rsidRDefault="00CC07ED" w:rsidP="00C139E8">
      <w:pPr>
        <w:pStyle w:val="Odsekzoznamu"/>
        <w:spacing w:before="29" w:after="58"/>
        <w:ind w:left="567"/>
        <w:jc w:val="both"/>
        <w:rPr>
          <w:rFonts w:ascii="Arial" w:hAnsi="Arial" w:cs="Arial"/>
        </w:rPr>
      </w:pPr>
      <w:r w:rsidRPr="00CC07ED">
        <w:rPr>
          <w:rFonts w:ascii="Arial" w:hAnsi="Arial" w:cs="Arial"/>
        </w:rPr>
        <w:t>Harmonogram činnosti na odberovom mieste (OM)</w:t>
      </w:r>
      <w:r>
        <w:rPr>
          <w:rFonts w:ascii="Arial" w:hAnsi="Arial" w:cs="Arial"/>
        </w:rPr>
        <w:t xml:space="preserve"> – pozri prílohu č.3</w:t>
      </w:r>
    </w:p>
    <w:p w14:paraId="15765674" w14:textId="63512AC0" w:rsidR="00001084" w:rsidRDefault="00001084" w:rsidP="001F6699">
      <w:pPr>
        <w:pStyle w:val="Odsekzoznamu"/>
        <w:spacing w:before="29" w:after="58"/>
        <w:ind w:left="567"/>
        <w:jc w:val="both"/>
        <w:rPr>
          <w:rFonts w:ascii="Arial" w:hAnsi="Arial" w:cs="Arial"/>
        </w:rPr>
      </w:pPr>
      <w:r w:rsidRPr="00290A0C">
        <w:rPr>
          <w:rFonts w:ascii="Arial" w:hAnsi="Arial" w:cs="Arial"/>
        </w:rPr>
        <w:t>Požadované minimálne parametre odberového priestoru – pozri prílohu č.</w:t>
      </w:r>
      <w:r w:rsidR="00CC07ED">
        <w:rPr>
          <w:rFonts w:ascii="Arial" w:hAnsi="Arial" w:cs="Arial"/>
        </w:rPr>
        <w:t>4</w:t>
      </w:r>
    </w:p>
    <w:p w14:paraId="3BE2052F" w14:textId="76A49389" w:rsidR="006509ED" w:rsidRPr="00290A0C" w:rsidRDefault="006509ED" w:rsidP="001F6699">
      <w:pPr>
        <w:pStyle w:val="Odsekzoznamu"/>
        <w:spacing w:before="29" w:after="58"/>
        <w:ind w:left="567"/>
        <w:jc w:val="both"/>
        <w:rPr>
          <w:rFonts w:ascii="Arial" w:hAnsi="Arial" w:cs="Arial"/>
        </w:rPr>
      </w:pPr>
      <w:r w:rsidRPr="006509ED">
        <w:rPr>
          <w:rFonts w:ascii="Arial" w:hAnsi="Arial" w:cs="Arial"/>
        </w:rPr>
        <w:t>Prehľad tlačív na odberovom mieste</w:t>
      </w:r>
      <w:r>
        <w:rPr>
          <w:rFonts w:ascii="Arial" w:hAnsi="Arial" w:cs="Arial"/>
        </w:rPr>
        <w:t xml:space="preserve"> – pozri prílohu č.5</w:t>
      </w:r>
    </w:p>
    <w:p w14:paraId="49C4437D" w14:textId="32E7EC50" w:rsidR="00426EE7" w:rsidRDefault="006B44D6" w:rsidP="009B09DC">
      <w:pPr>
        <w:pStyle w:val="Odsekzoznamu"/>
        <w:spacing w:before="29" w:after="58"/>
        <w:ind w:left="567"/>
        <w:jc w:val="both"/>
        <w:rPr>
          <w:rFonts w:ascii="Arial" w:hAnsi="Arial" w:cs="Arial"/>
        </w:rPr>
      </w:pPr>
      <w:r w:rsidRPr="00290A0C">
        <w:rPr>
          <w:rFonts w:ascii="Arial" w:hAnsi="Arial" w:cs="Arial"/>
        </w:rPr>
        <w:t>Predpokladaná schéma odberového</w:t>
      </w:r>
      <w:r w:rsidR="000F022E" w:rsidRPr="00290A0C">
        <w:rPr>
          <w:rFonts w:ascii="Arial" w:hAnsi="Arial" w:cs="Arial"/>
        </w:rPr>
        <w:t xml:space="preserve"> miesta</w:t>
      </w:r>
      <w:r w:rsidRPr="00290A0C">
        <w:rPr>
          <w:rFonts w:ascii="Arial" w:hAnsi="Arial" w:cs="Arial"/>
        </w:rPr>
        <w:t xml:space="preserve"> – pozri prílohu č.</w:t>
      </w:r>
      <w:r w:rsidR="006509ED">
        <w:rPr>
          <w:rFonts w:ascii="Arial" w:hAnsi="Arial" w:cs="Arial"/>
        </w:rPr>
        <w:t>6</w:t>
      </w:r>
    </w:p>
    <w:p w14:paraId="066189FD" w14:textId="77777777" w:rsidR="009B09DC" w:rsidRPr="009B09DC" w:rsidRDefault="009B09DC" w:rsidP="009B09DC">
      <w:pPr>
        <w:pStyle w:val="Odsekzoznamu"/>
        <w:spacing w:before="29" w:after="58"/>
        <w:ind w:left="567"/>
        <w:jc w:val="both"/>
        <w:rPr>
          <w:rFonts w:ascii="Arial" w:hAnsi="Arial" w:cs="Arial"/>
        </w:rPr>
      </w:pPr>
    </w:p>
    <w:p w14:paraId="13533E82" w14:textId="37D03225" w:rsidR="006B44D6" w:rsidRPr="00290A0C" w:rsidRDefault="006B44D6" w:rsidP="006F14E0">
      <w:pPr>
        <w:rPr>
          <w:rFonts w:ascii="Arial" w:hAnsi="Arial" w:cs="Arial"/>
        </w:rPr>
      </w:pPr>
    </w:p>
    <w:p w14:paraId="55F87D51" w14:textId="378B889E" w:rsidR="00C21C6F" w:rsidRDefault="00C21C6F" w:rsidP="009B09DC">
      <w:pPr>
        <w:rPr>
          <w:rFonts w:ascii="Arial" w:hAnsi="Arial" w:cs="Arial"/>
          <w:b/>
          <w:sz w:val="28"/>
          <w:szCs w:val="32"/>
          <w:u w:val="single"/>
        </w:rPr>
      </w:pPr>
    </w:p>
    <w:p w14:paraId="41C90D45" w14:textId="796C9762" w:rsidR="00FD04A3" w:rsidRPr="00EE0093" w:rsidRDefault="00FD04A3" w:rsidP="00FD04A3">
      <w:pPr>
        <w:jc w:val="center"/>
        <w:rPr>
          <w:rFonts w:ascii="Arial" w:hAnsi="Arial" w:cs="Arial"/>
          <w:b/>
          <w:sz w:val="32"/>
          <w:szCs w:val="32"/>
          <w:u w:val="single"/>
        </w:rPr>
      </w:pPr>
      <w:r w:rsidRPr="00EE0093">
        <w:rPr>
          <w:rFonts w:ascii="Arial" w:hAnsi="Arial" w:cs="Arial"/>
          <w:b/>
          <w:sz w:val="28"/>
          <w:szCs w:val="32"/>
          <w:u w:val="single"/>
        </w:rPr>
        <w:t>METODIKA ČINNOSTI</w:t>
      </w:r>
      <w:r>
        <w:rPr>
          <w:rFonts w:ascii="Arial" w:hAnsi="Arial" w:cs="Arial"/>
          <w:b/>
          <w:sz w:val="28"/>
          <w:szCs w:val="32"/>
          <w:u w:val="single"/>
        </w:rPr>
        <w:t xml:space="preserve"> V MOM S NÁSLEDNOU DEZINFEKCIOU</w:t>
      </w:r>
    </w:p>
    <w:p w14:paraId="590ED812" w14:textId="77777777" w:rsidR="00FD04A3" w:rsidRPr="00EE0093" w:rsidRDefault="00FD04A3" w:rsidP="00FD04A3">
      <w:pPr>
        <w:jc w:val="center"/>
        <w:rPr>
          <w:rFonts w:ascii="Arial" w:hAnsi="Arial" w:cs="Arial"/>
          <w:b/>
          <w:sz w:val="32"/>
          <w:szCs w:val="32"/>
          <w:u w:val="single"/>
        </w:rPr>
      </w:pPr>
    </w:p>
    <w:p w14:paraId="298419BC" w14:textId="77777777" w:rsidR="00FD04A3" w:rsidRPr="00EE0093" w:rsidRDefault="00FD04A3" w:rsidP="00FD04A3">
      <w:pPr>
        <w:jc w:val="center"/>
        <w:rPr>
          <w:rFonts w:ascii="Arial" w:hAnsi="Arial" w:cs="Arial"/>
          <w:b/>
        </w:rPr>
      </w:pPr>
      <w:r>
        <w:rPr>
          <w:rFonts w:ascii="Arial" w:hAnsi="Arial" w:cs="Arial"/>
          <w:b/>
        </w:rPr>
        <w:t>ZÁKLADNÉ INFORMÁCIE</w:t>
      </w:r>
    </w:p>
    <w:p w14:paraId="4BDC0A0D" w14:textId="77777777" w:rsidR="00FD04A3" w:rsidRPr="00EE0093" w:rsidRDefault="00FD04A3" w:rsidP="00FD04A3">
      <w:pPr>
        <w:jc w:val="center"/>
        <w:rPr>
          <w:rFonts w:ascii="Arial" w:hAnsi="Arial" w:cs="Arial"/>
          <w:b/>
        </w:rPr>
      </w:pPr>
    </w:p>
    <w:p w14:paraId="537A7CDF" w14:textId="77777777" w:rsidR="00FD04A3" w:rsidRPr="00EE0093" w:rsidRDefault="00FD04A3" w:rsidP="00FD04A3">
      <w:pPr>
        <w:ind w:firstLine="360"/>
        <w:rPr>
          <w:rFonts w:ascii="Arial" w:hAnsi="Arial" w:cs="Arial"/>
        </w:rPr>
      </w:pPr>
      <w:r w:rsidRPr="00EE0093">
        <w:rPr>
          <w:rFonts w:ascii="Arial" w:hAnsi="Arial" w:cs="Arial"/>
        </w:rPr>
        <w:t>Hromadné testovanie  výskytu SARS-CoV-2 antigénovým testom je spojené s rizikami krížovej kontaminácie. Vírus je nositeľom priamo prenášaný kvapôčkovou infekciou pri dýchaní a vykašliavaní. Okrem priamej inhalačnej expozície môže byť osoba účinne infikovaná zo sekundárnych zdrojov:</w:t>
      </w:r>
    </w:p>
    <w:p w14:paraId="1D156349" w14:textId="77777777" w:rsidR="00FD04A3" w:rsidRPr="00EE0093" w:rsidRDefault="00FD04A3" w:rsidP="00FD04A3">
      <w:pPr>
        <w:pStyle w:val="Odsekzoznamu"/>
        <w:numPr>
          <w:ilvl w:val="0"/>
          <w:numId w:val="28"/>
        </w:numPr>
        <w:spacing w:line="276" w:lineRule="auto"/>
        <w:jc w:val="both"/>
        <w:rPr>
          <w:rFonts w:ascii="Arial" w:hAnsi="Arial" w:cs="Arial"/>
        </w:rPr>
      </w:pPr>
      <w:r>
        <w:rPr>
          <w:rFonts w:ascii="Arial" w:hAnsi="Arial" w:cs="Arial"/>
        </w:rPr>
        <w:t>p</w:t>
      </w:r>
      <w:r w:rsidRPr="00EE0093">
        <w:rPr>
          <w:rFonts w:ascii="Arial" w:hAnsi="Arial" w:cs="Arial"/>
        </w:rPr>
        <w:t>renos kontaminovanými rukami (rukavicami a osobnými predmetmi) z infekčnej osoby na predmety a následný prenos na zdravú osobu po dotyku a po následnej kontaminácii slizníc (nos, ústa, spojivkový vak, drobné poranenia)</w:t>
      </w:r>
      <w:r>
        <w:rPr>
          <w:rFonts w:ascii="Arial" w:hAnsi="Arial" w:cs="Arial"/>
        </w:rPr>
        <w:t>,</w:t>
      </w:r>
      <w:r w:rsidRPr="00EE0093">
        <w:rPr>
          <w:rFonts w:ascii="Arial" w:hAnsi="Arial" w:cs="Arial"/>
        </w:rPr>
        <w:t xml:space="preserve"> </w:t>
      </w:r>
    </w:p>
    <w:p w14:paraId="588EAD0D" w14:textId="77777777" w:rsidR="00FD04A3" w:rsidRPr="00EE0093" w:rsidRDefault="00FD04A3" w:rsidP="00FD04A3">
      <w:pPr>
        <w:pStyle w:val="Odsekzoznamu"/>
        <w:numPr>
          <w:ilvl w:val="0"/>
          <w:numId w:val="28"/>
        </w:numPr>
        <w:spacing w:line="276" w:lineRule="auto"/>
        <w:jc w:val="both"/>
        <w:rPr>
          <w:rFonts w:ascii="Arial" w:hAnsi="Arial" w:cs="Arial"/>
        </w:rPr>
      </w:pPr>
      <w:r>
        <w:rPr>
          <w:rFonts w:ascii="Arial" w:hAnsi="Arial" w:cs="Arial"/>
        </w:rPr>
        <w:t>s</w:t>
      </w:r>
      <w:r w:rsidRPr="00EE0093">
        <w:rPr>
          <w:rFonts w:ascii="Arial" w:hAnsi="Arial" w:cs="Arial"/>
        </w:rPr>
        <w:t>ekundárna inhalačná expozícia prenášaním vírusu na obuvi a ošatení, s následnou vytvorením aerosólu pri pohybe a vdýchnu</w:t>
      </w:r>
      <w:r>
        <w:rPr>
          <w:rFonts w:ascii="Arial" w:hAnsi="Arial" w:cs="Arial"/>
        </w:rPr>
        <w:t>tím, alebo prenosom na sliznice,</w:t>
      </w:r>
    </w:p>
    <w:p w14:paraId="7491BB23" w14:textId="77777777" w:rsidR="00FD04A3" w:rsidRPr="00EE0093" w:rsidRDefault="00FD04A3" w:rsidP="00FD04A3">
      <w:pPr>
        <w:ind w:firstLine="360"/>
        <w:rPr>
          <w:rFonts w:ascii="Arial" w:hAnsi="Arial" w:cs="Arial"/>
        </w:rPr>
      </w:pPr>
      <w:r w:rsidRPr="00EE0093">
        <w:rPr>
          <w:rFonts w:ascii="Arial" w:hAnsi="Arial" w:cs="Arial"/>
        </w:rPr>
        <w:t>Vírus je schopný vo vhodnom obale, napríklad v spúte, prežívať viac ako 48 hodín. Pracovisko môže byť pri nesprávnej činnosti zdrojom prenosu nákazy na nekontaminované osoby a môže zapríčiniť zrýchlenie šírenia ochorenia COVID-19.</w:t>
      </w:r>
    </w:p>
    <w:p w14:paraId="15C531BE" w14:textId="77777777" w:rsidR="00FD04A3" w:rsidRPr="00EE0093" w:rsidRDefault="00FD04A3" w:rsidP="00FD04A3">
      <w:pPr>
        <w:rPr>
          <w:rFonts w:ascii="Arial" w:hAnsi="Arial" w:cs="Arial"/>
        </w:rPr>
      </w:pPr>
    </w:p>
    <w:p w14:paraId="4911FB99" w14:textId="77777777" w:rsidR="00FD04A3" w:rsidRPr="00EE0093" w:rsidRDefault="00FD04A3" w:rsidP="00FD04A3">
      <w:pPr>
        <w:jc w:val="center"/>
        <w:rPr>
          <w:rFonts w:ascii="Arial" w:hAnsi="Arial" w:cs="Arial"/>
          <w:b/>
        </w:rPr>
      </w:pPr>
      <w:r w:rsidRPr="00EE0093">
        <w:rPr>
          <w:rFonts w:ascii="Arial" w:hAnsi="Arial" w:cs="Arial"/>
          <w:b/>
        </w:rPr>
        <w:t>OCHRANNÉ PROSTRIEDKY</w:t>
      </w:r>
    </w:p>
    <w:p w14:paraId="51EDF18D" w14:textId="77777777" w:rsidR="00FD04A3" w:rsidRPr="00EE0093" w:rsidRDefault="00FD04A3" w:rsidP="00FD04A3">
      <w:pPr>
        <w:rPr>
          <w:rFonts w:ascii="Arial" w:hAnsi="Arial" w:cs="Arial"/>
        </w:rPr>
      </w:pPr>
    </w:p>
    <w:p w14:paraId="30588750" w14:textId="77777777" w:rsidR="00FD04A3" w:rsidRPr="00EE0093" w:rsidRDefault="00FD04A3" w:rsidP="00FD04A3">
      <w:pPr>
        <w:pStyle w:val="Odsekzoznamu"/>
        <w:numPr>
          <w:ilvl w:val="0"/>
          <w:numId w:val="29"/>
        </w:numPr>
        <w:spacing w:line="276" w:lineRule="auto"/>
        <w:ind w:left="392" w:hanging="350"/>
        <w:jc w:val="both"/>
        <w:rPr>
          <w:rFonts w:ascii="Arial" w:hAnsi="Arial" w:cs="Arial"/>
        </w:rPr>
      </w:pPr>
      <w:r w:rsidRPr="00EE0093">
        <w:rPr>
          <w:rFonts w:ascii="Arial" w:hAnsi="Arial" w:cs="Arial"/>
        </w:rPr>
        <w:t>Osoby prichádzajúce na vyšetrenie</w:t>
      </w:r>
      <w:r>
        <w:rPr>
          <w:rFonts w:ascii="Arial" w:hAnsi="Arial" w:cs="Arial"/>
        </w:rPr>
        <w:t xml:space="preserve"> m</w:t>
      </w:r>
      <w:r w:rsidRPr="00EE0093">
        <w:rPr>
          <w:rFonts w:ascii="Arial" w:hAnsi="Arial" w:cs="Arial"/>
        </w:rPr>
        <w:t>usia mať nasadené ochranné rúško prekrývajúce nos a ústa. Osoby s ochranným textilným rúškom môžu byť pre okolie potenciálnym zdrojom aerosólovej intoxikácie a musia dodržiavať najmenej 3-5 m rozstupy, s výnimkou rodiča s deťmi. Osoby vybavené respirátorom FFP2/FFP-3 nepredstavujú hrozbu pre okolie a môžu byť počas vyčkávania vzdialené od seba 2</w:t>
      </w:r>
      <w:r>
        <w:rPr>
          <w:rFonts w:ascii="Arial" w:hAnsi="Arial" w:cs="Arial"/>
        </w:rPr>
        <w:t xml:space="preserve"> </w:t>
      </w:r>
      <w:r w:rsidRPr="00EE0093">
        <w:rPr>
          <w:rFonts w:ascii="Arial" w:hAnsi="Arial" w:cs="Arial"/>
        </w:rPr>
        <w:lastRenderedPageBreak/>
        <w:t xml:space="preserve">m. Nie je žiadúce vykonávať prudké pohyby, celkovo je potrebné minimalizovať čas strávený na MOM. </w:t>
      </w:r>
    </w:p>
    <w:p w14:paraId="4F4BE0C7" w14:textId="77777777" w:rsidR="00FD04A3" w:rsidRPr="00EE0093" w:rsidRDefault="00FD04A3" w:rsidP="00FD04A3">
      <w:pPr>
        <w:pStyle w:val="Odsekzoznamu"/>
        <w:numPr>
          <w:ilvl w:val="0"/>
          <w:numId w:val="29"/>
        </w:numPr>
        <w:spacing w:line="276" w:lineRule="auto"/>
        <w:ind w:left="392" w:hanging="350"/>
        <w:jc w:val="both"/>
        <w:rPr>
          <w:rFonts w:ascii="Arial" w:hAnsi="Arial" w:cs="Arial"/>
        </w:rPr>
      </w:pPr>
      <w:r w:rsidRPr="00EE0093">
        <w:rPr>
          <w:rFonts w:ascii="Arial" w:hAnsi="Arial" w:cs="Arial"/>
        </w:rPr>
        <w:t>Pracovníci  vykonávajúci vyšetrenie a zabezpečenie úlohy  PIO</w:t>
      </w:r>
    </w:p>
    <w:p w14:paraId="2CFB0E88" w14:textId="77777777" w:rsidR="00FD04A3" w:rsidRPr="00EE0093" w:rsidRDefault="00FD04A3" w:rsidP="00FD04A3">
      <w:pPr>
        <w:pStyle w:val="Odsekzoznamu"/>
        <w:numPr>
          <w:ilvl w:val="0"/>
          <w:numId w:val="28"/>
        </w:numPr>
        <w:spacing w:line="276" w:lineRule="auto"/>
        <w:jc w:val="both"/>
        <w:rPr>
          <w:rFonts w:ascii="Arial" w:hAnsi="Arial" w:cs="Arial"/>
        </w:rPr>
      </w:pPr>
      <w:r w:rsidRPr="00EE0093">
        <w:rPr>
          <w:rFonts w:ascii="Arial" w:hAnsi="Arial" w:cs="Arial"/>
        </w:rPr>
        <w:t>Respirátor FFP-3 pre 2 dni nasadenia, záloha respirátorov na dobu nasadenia</w:t>
      </w:r>
    </w:p>
    <w:p w14:paraId="366941E3" w14:textId="77777777" w:rsidR="00FD04A3" w:rsidRPr="00EE0093" w:rsidRDefault="00FD04A3" w:rsidP="00FD04A3">
      <w:pPr>
        <w:pStyle w:val="Odsekzoznamu"/>
        <w:numPr>
          <w:ilvl w:val="0"/>
          <w:numId w:val="28"/>
        </w:numPr>
        <w:spacing w:line="276" w:lineRule="auto"/>
        <w:jc w:val="both"/>
        <w:rPr>
          <w:rFonts w:ascii="Arial" w:hAnsi="Arial" w:cs="Arial"/>
        </w:rPr>
      </w:pPr>
      <w:r w:rsidRPr="00EE0093">
        <w:rPr>
          <w:rFonts w:ascii="Arial" w:hAnsi="Arial" w:cs="Arial"/>
        </w:rPr>
        <w:t>Ochranné okuliare zaisťujúce aerosólovú tesnosť</w:t>
      </w:r>
    </w:p>
    <w:p w14:paraId="7F116A11" w14:textId="77777777" w:rsidR="00FD04A3" w:rsidRPr="00EE0093" w:rsidRDefault="00FD04A3" w:rsidP="00FD04A3">
      <w:pPr>
        <w:pStyle w:val="Odsekzoznamu"/>
        <w:numPr>
          <w:ilvl w:val="0"/>
          <w:numId w:val="28"/>
        </w:numPr>
        <w:spacing w:line="276" w:lineRule="auto"/>
        <w:jc w:val="both"/>
        <w:rPr>
          <w:rFonts w:ascii="Arial" w:hAnsi="Arial" w:cs="Arial"/>
        </w:rPr>
      </w:pPr>
      <w:r w:rsidRPr="00EE0093">
        <w:rPr>
          <w:rFonts w:ascii="Arial" w:hAnsi="Arial" w:cs="Arial"/>
        </w:rPr>
        <w:t>Ako zálohu mať pripravené : Ochranná maska OM-99 a filter OF-99 (použiť podľa spresnenia veliteľa skupiny pri zvýšenej hrozbe infekcie a pri práci s ozónom)/ 1ks na 7 dní nasadenia</w:t>
      </w:r>
    </w:p>
    <w:p w14:paraId="5A1F0EC0" w14:textId="77777777" w:rsidR="00FD04A3" w:rsidRPr="00EE0093" w:rsidRDefault="00FD04A3" w:rsidP="00FD04A3">
      <w:pPr>
        <w:pStyle w:val="Odsekzoznamu"/>
        <w:numPr>
          <w:ilvl w:val="0"/>
          <w:numId w:val="28"/>
        </w:numPr>
        <w:spacing w:line="276" w:lineRule="auto"/>
        <w:jc w:val="both"/>
        <w:rPr>
          <w:rFonts w:ascii="Arial" w:hAnsi="Arial" w:cs="Arial"/>
        </w:rPr>
      </w:pPr>
      <w:r w:rsidRPr="00EE0093">
        <w:rPr>
          <w:rFonts w:ascii="Arial" w:hAnsi="Arial" w:cs="Arial"/>
        </w:rPr>
        <w:t xml:space="preserve">Odev : </w:t>
      </w:r>
    </w:p>
    <w:p w14:paraId="7485D043" w14:textId="77777777" w:rsidR="00FD04A3" w:rsidRPr="00EE0093" w:rsidRDefault="00FD04A3" w:rsidP="00FD04A3">
      <w:pPr>
        <w:pStyle w:val="Odsekzoznamu"/>
        <w:numPr>
          <w:ilvl w:val="1"/>
          <w:numId w:val="28"/>
        </w:numPr>
        <w:spacing w:line="276" w:lineRule="auto"/>
        <w:jc w:val="both"/>
        <w:rPr>
          <w:rFonts w:ascii="Arial" w:hAnsi="Arial" w:cs="Arial"/>
        </w:rPr>
      </w:pPr>
      <w:r w:rsidRPr="00EE0093">
        <w:rPr>
          <w:rFonts w:ascii="Arial" w:hAnsi="Arial" w:cs="Arial"/>
        </w:rPr>
        <w:t xml:space="preserve">ochranný ľahký, kategória 3, typ 4-5-6, chrániaci proti chemickým a biologickým hrozbám, opakovateľne použiteľný – dezinfikovateľný , </w:t>
      </w:r>
      <w:r w:rsidRPr="00EE0093">
        <w:rPr>
          <w:rFonts w:ascii="Arial" w:hAnsi="Arial" w:cs="Arial"/>
          <w:b/>
        </w:rPr>
        <w:t>1 kus na 7 dní nasadenia</w:t>
      </w:r>
    </w:p>
    <w:p w14:paraId="4C93857D" w14:textId="77777777" w:rsidR="00FD04A3" w:rsidRPr="00EE0093" w:rsidRDefault="00FD04A3" w:rsidP="00FD04A3">
      <w:pPr>
        <w:pStyle w:val="Odsekzoznamu"/>
        <w:numPr>
          <w:ilvl w:val="1"/>
          <w:numId w:val="28"/>
        </w:numPr>
        <w:spacing w:line="276" w:lineRule="auto"/>
        <w:jc w:val="both"/>
        <w:rPr>
          <w:rFonts w:ascii="Arial" w:hAnsi="Arial" w:cs="Arial"/>
        </w:rPr>
      </w:pPr>
      <w:r w:rsidRPr="00EE0093">
        <w:rPr>
          <w:rFonts w:ascii="Arial" w:hAnsi="Arial" w:cs="Arial"/>
        </w:rPr>
        <w:t>ochranný ľahký kategória 2 – TYVEK , jednorazový – 1 ks / osoba / nasadenie (4hod)</w:t>
      </w:r>
    </w:p>
    <w:p w14:paraId="5274DCA8" w14:textId="77777777" w:rsidR="00FD04A3" w:rsidRPr="00EE0093" w:rsidRDefault="00FD04A3" w:rsidP="00FD04A3">
      <w:pPr>
        <w:pStyle w:val="Odsekzoznamu"/>
        <w:numPr>
          <w:ilvl w:val="0"/>
          <w:numId w:val="28"/>
        </w:numPr>
        <w:spacing w:line="276" w:lineRule="auto"/>
        <w:jc w:val="both"/>
        <w:rPr>
          <w:rFonts w:ascii="Arial" w:hAnsi="Arial" w:cs="Arial"/>
        </w:rPr>
      </w:pPr>
      <w:r w:rsidRPr="00EE0093">
        <w:rPr>
          <w:rFonts w:ascii="Arial" w:hAnsi="Arial" w:cs="Arial"/>
        </w:rPr>
        <w:t>Návleky na obuv vysoké, k ochrannému odevu kategória 3, typ 4-5-6, 1 pár na 7 dní nasadenia</w:t>
      </w:r>
      <w:r>
        <w:rPr>
          <w:rFonts w:ascii="Arial" w:hAnsi="Arial" w:cs="Arial"/>
        </w:rPr>
        <w:t>,</w:t>
      </w:r>
    </w:p>
    <w:p w14:paraId="68420779" w14:textId="77777777" w:rsidR="00FD04A3" w:rsidRPr="00EE0093" w:rsidRDefault="00FD04A3" w:rsidP="00FD04A3">
      <w:pPr>
        <w:pStyle w:val="Odsekzoznamu"/>
        <w:numPr>
          <w:ilvl w:val="0"/>
          <w:numId w:val="28"/>
        </w:numPr>
        <w:spacing w:line="276" w:lineRule="auto"/>
        <w:jc w:val="both"/>
        <w:rPr>
          <w:rFonts w:ascii="Arial" w:hAnsi="Arial" w:cs="Arial"/>
        </w:rPr>
      </w:pPr>
      <w:r w:rsidRPr="00EE0093">
        <w:rPr>
          <w:rFonts w:ascii="Arial" w:hAnsi="Arial" w:cs="Arial"/>
        </w:rPr>
        <w:t xml:space="preserve">Ochranné rukavice spodné </w:t>
      </w:r>
      <w:r>
        <w:rPr>
          <w:rFonts w:ascii="Arial" w:hAnsi="Arial" w:cs="Arial"/>
        </w:rPr>
        <w:t>1pár / osoba,</w:t>
      </w:r>
    </w:p>
    <w:p w14:paraId="4825A31E" w14:textId="77777777" w:rsidR="00FD04A3" w:rsidRPr="00EE0093" w:rsidRDefault="00FD04A3" w:rsidP="00FD04A3">
      <w:pPr>
        <w:pStyle w:val="Odsekzoznamu"/>
        <w:numPr>
          <w:ilvl w:val="0"/>
          <w:numId w:val="28"/>
        </w:numPr>
        <w:spacing w:line="276" w:lineRule="auto"/>
        <w:jc w:val="both"/>
        <w:rPr>
          <w:rFonts w:ascii="Arial" w:hAnsi="Arial" w:cs="Arial"/>
        </w:rPr>
      </w:pPr>
      <w:r w:rsidRPr="00EE0093">
        <w:rPr>
          <w:rFonts w:ascii="Arial" w:hAnsi="Arial" w:cs="Arial"/>
        </w:rPr>
        <w:t xml:space="preserve">Ochranné rukavice NITRIL, jednorazové : </w:t>
      </w:r>
      <w:r>
        <w:rPr>
          <w:rFonts w:ascii="Arial" w:hAnsi="Arial" w:cs="Arial"/>
        </w:rPr>
        <w:t>VYTIERAČ mení po každom odbere</w:t>
      </w:r>
      <w:r w:rsidRPr="00EE0093">
        <w:rPr>
          <w:rFonts w:ascii="Arial" w:hAnsi="Arial" w:cs="Arial"/>
        </w:rPr>
        <w:t>, ostatní na pracovisku si rukavice dezinfikujú</w:t>
      </w:r>
      <w:r>
        <w:rPr>
          <w:rFonts w:ascii="Arial" w:hAnsi="Arial" w:cs="Arial"/>
        </w:rPr>
        <w:t>,</w:t>
      </w:r>
    </w:p>
    <w:p w14:paraId="66EFA0E5" w14:textId="77777777" w:rsidR="00FD04A3" w:rsidRPr="00EE0093" w:rsidRDefault="00FD04A3" w:rsidP="00FD04A3">
      <w:pPr>
        <w:pStyle w:val="Odsekzoznamu"/>
        <w:numPr>
          <w:ilvl w:val="0"/>
          <w:numId w:val="28"/>
        </w:numPr>
        <w:spacing w:line="276" w:lineRule="auto"/>
        <w:jc w:val="both"/>
        <w:rPr>
          <w:rFonts w:ascii="Arial" w:hAnsi="Arial" w:cs="Arial"/>
        </w:rPr>
      </w:pPr>
      <w:r w:rsidRPr="00EE0093">
        <w:rPr>
          <w:rFonts w:ascii="Arial" w:hAnsi="Arial" w:cs="Arial"/>
        </w:rPr>
        <w:t>Na pracovisku musia byť pre každého ešte jedny spodné rukavice a dostatočná zásoba chirurgických jednorazových rukavíc</w:t>
      </w:r>
      <w:r>
        <w:rPr>
          <w:rFonts w:ascii="Arial" w:hAnsi="Arial" w:cs="Arial"/>
        </w:rPr>
        <w:t>.</w:t>
      </w:r>
    </w:p>
    <w:p w14:paraId="11FC59B8" w14:textId="77777777" w:rsidR="00FD04A3" w:rsidRPr="00EE0093" w:rsidRDefault="00FD04A3" w:rsidP="00FD04A3">
      <w:pPr>
        <w:rPr>
          <w:rFonts w:ascii="Arial" w:hAnsi="Arial" w:cs="Arial"/>
        </w:rPr>
      </w:pPr>
    </w:p>
    <w:p w14:paraId="190AAA3C" w14:textId="77777777" w:rsidR="00FD04A3" w:rsidRPr="00EE0093" w:rsidRDefault="00FD04A3" w:rsidP="00FD04A3">
      <w:pPr>
        <w:rPr>
          <w:rFonts w:ascii="Arial" w:hAnsi="Arial" w:cs="Arial"/>
        </w:rPr>
      </w:pPr>
    </w:p>
    <w:p w14:paraId="493170BA" w14:textId="77777777" w:rsidR="00FD04A3" w:rsidRPr="00EE0093" w:rsidRDefault="00FD04A3" w:rsidP="00FD04A3">
      <w:pPr>
        <w:jc w:val="center"/>
        <w:rPr>
          <w:rFonts w:ascii="Arial" w:hAnsi="Arial" w:cs="Arial"/>
          <w:b/>
          <w:sz w:val="28"/>
          <w:szCs w:val="32"/>
          <w:u w:val="single"/>
        </w:rPr>
      </w:pPr>
      <w:r w:rsidRPr="00EE0093">
        <w:rPr>
          <w:rFonts w:ascii="Arial" w:hAnsi="Arial" w:cs="Arial"/>
          <w:b/>
          <w:sz w:val="28"/>
          <w:szCs w:val="32"/>
          <w:u w:val="single"/>
        </w:rPr>
        <w:t>DEZINFEKCIA</w:t>
      </w:r>
    </w:p>
    <w:p w14:paraId="08BE5A81" w14:textId="77777777" w:rsidR="00FD04A3" w:rsidRDefault="00FD04A3" w:rsidP="00FD04A3">
      <w:pPr>
        <w:jc w:val="center"/>
        <w:rPr>
          <w:rFonts w:ascii="Arial" w:hAnsi="Arial" w:cs="Arial"/>
          <w:b/>
        </w:rPr>
      </w:pPr>
    </w:p>
    <w:p w14:paraId="09A2AC8E" w14:textId="77777777" w:rsidR="00FD04A3" w:rsidRPr="00EE0093" w:rsidRDefault="00FD04A3" w:rsidP="00FD04A3">
      <w:pPr>
        <w:jc w:val="center"/>
        <w:rPr>
          <w:rFonts w:ascii="Arial" w:hAnsi="Arial" w:cs="Arial"/>
          <w:b/>
        </w:rPr>
      </w:pPr>
      <w:r>
        <w:rPr>
          <w:rFonts w:ascii="Arial" w:hAnsi="Arial" w:cs="Arial"/>
          <w:b/>
        </w:rPr>
        <w:t>Pred začatím práce na MOM</w:t>
      </w:r>
    </w:p>
    <w:p w14:paraId="40C28513" w14:textId="77777777" w:rsidR="00FD04A3" w:rsidRPr="00EE0093" w:rsidRDefault="00FD04A3" w:rsidP="00FD04A3">
      <w:pPr>
        <w:rPr>
          <w:rFonts w:ascii="Arial" w:hAnsi="Arial" w:cs="Arial"/>
          <w:b/>
        </w:rPr>
      </w:pPr>
    </w:p>
    <w:p w14:paraId="0177FA4E" w14:textId="77777777" w:rsidR="00FD04A3" w:rsidRPr="00EE0093" w:rsidRDefault="00FD04A3" w:rsidP="00FD04A3">
      <w:pPr>
        <w:pStyle w:val="Odsekzoznamu"/>
        <w:numPr>
          <w:ilvl w:val="0"/>
          <w:numId w:val="30"/>
        </w:numPr>
        <w:spacing w:line="276" w:lineRule="auto"/>
        <w:jc w:val="both"/>
        <w:rPr>
          <w:rFonts w:ascii="Arial" w:hAnsi="Arial" w:cs="Arial"/>
        </w:rPr>
      </w:pPr>
      <w:r w:rsidRPr="00EE0093">
        <w:rPr>
          <w:rFonts w:ascii="Arial" w:hAnsi="Arial" w:cs="Arial"/>
        </w:rPr>
        <w:t>Skontrolovať celý priestor na nežiadúci materiál, ktorý okamžite vylúčiť z priestoru, nakoľko je nežiadúce ho kontaminovať</w:t>
      </w:r>
    </w:p>
    <w:p w14:paraId="72CA31FD" w14:textId="77777777" w:rsidR="00FD04A3" w:rsidRPr="00EE0093" w:rsidRDefault="00FD04A3" w:rsidP="00FD04A3">
      <w:pPr>
        <w:pStyle w:val="Odsekzoznamu"/>
        <w:numPr>
          <w:ilvl w:val="0"/>
          <w:numId w:val="30"/>
        </w:numPr>
        <w:spacing w:line="276" w:lineRule="auto"/>
        <w:jc w:val="both"/>
        <w:rPr>
          <w:rFonts w:ascii="Arial" w:hAnsi="Arial" w:cs="Arial"/>
        </w:rPr>
      </w:pPr>
      <w:r w:rsidRPr="00EE0093">
        <w:rPr>
          <w:rFonts w:ascii="Arial" w:hAnsi="Arial" w:cs="Arial"/>
        </w:rPr>
        <w:t>Dôsledne vydezinfikovať priestor podľa možností mokrou (suchou) cestou, s dôrazom na plochy kde bude vykonávaný odber, spracovávanie vzorky a jej vyhodnocovanie</w:t>
      </w:r>
    </w:p>
    <w:p w14:paraId="51ECA4D5" w14:textId="77777777" w:rsidR="00FD04A3" w:rsidRPr="00EE0093" w:rsidRDefault="00FD04A3" w:rsidP="00FD04A3">
      <w:pPr>
        <w:pStyle w:val="Odsekzoznamu"/>
        <w:numPr>
          <w:ilvl w:val="0"/>
          <w:numId w:val="30"/>
        </w:numPr>
        <w:spacing w:line="276" w:lineRule="auto"/>
        <w:jc w:val="both"/>
        <w:rPr>
          <w:rFonts w:ascii="Arial" w:hAnsi="Arial" w:cs="Arial"/>
        </w:rPr>
      </w:pPr>
      <w:r w:rsidRPr="00EE0093">
        <w:rPr>
          <w:rFonts w:ascii="Arial" w:hAnsi="Arial" w:cs="Arial"/>
        </w:rPr>
        <w:t>Zabezpečiť dostatok materiálu na prácu, bez nutnosti jeho dopĺňania počas práce ( vaničky, vrecká na odpad, označovanie materiálu, HAZMAT priestor....)</w:t>
      </w:r>
    </w:p>
    <w:p w14:paraId="7E7C505F" w14:textId="77777777" w:rsidR="00FD04A3" w:rsidRPr="00EE0093" w:rsidRDefault="00FD04A3" w:rsidP="00FD04A3">
      <w:pPr>
        <w:pStyle w:val="Odsekzoznamu"/>
        <w:numPr>
          <w:ilvl w:val="0"/>
          <w:numId w:val="30"/>
        </w:numPr>
        <w:spacing w:line="276" w:lineRule="auto"/>
        <w:jc w:val="both"/>
        <w:rPr>
          <w:rFonts w:ascii="Arial" w:hAnsi="Arial" w:cs="Arial"/>
        </w:rPr>
      </w:pPr>
      <w:r w:rsidRPr="00EE0093">
        <w:rPr>
          <w:rFonts w:ascii="Arial" w:hAnsi="Arial" w:cs="Arial"/>
        </w:rPr>
        <w:t xml:space="preserve"> Skontrolovať úplnosť prostriedkov na prvú pomoc v prípade kolapsu pacienta</w:t>
      </w:r>
    </w:p>
    <w:p w14:paraId="02245A48" w14:textId="77777777" w:rsidR="00FD04A3" w:rsidRPr="00EE0093" w:rsidRDefault="00FD04A3" w:rsidP="00FD04A3">
      <w:pPr>
        <w:pStyle w:val="Odsekzoznamu"/>
        <w:numPr>
          <w:ilvl w:val="0"/>
          <w:numId w:val="30"/>
        </w:numPr>
        <w:spacing w:line="276" w:lineRule="auto"/>
        <w:jc w:val="both"/>
        <w:rPr>
          <w:rFonts w:ascii="Arial" w:hAnsi="Arial" w:cs="Arial"/>
        </w:rPr>
      </w:pPr>
      <w:r w:rsidRPr="00EE0093">
        <w:rPr>
          <w:rFonts w:ascii="Arial" w:hAnsi="Arial" w:cs="Arial"/>
        </w:rPr>
        <w:t xml:space="preserve">Vykonať kontrolu spojenia na pracovisku, dohodnuté signály a postupy v prípade nutnosti výnimočných činností ( záchrana pacienta a pod......) </w:t>
      </w:r>
    </w:p>
    <w:p w14:paraId="47A822BF" w14:textId="77777777" w:rsidR="00FD04A3" w:rsidRPr="00EE0093" w:rsidRDefault="00FD04A3" w:rsidP="00FD04A3">
      <w:pPr>
        <w:pStyle w:val="Odsekzoznamu"/>
        <w:rPr>
          <w:rFonts w:ascii="Arial" w:hAnsi="Arial" w:cs="Arial"/>
        </w:rPr>
      </w:pPr>
    </w:p>
    <w:p w14:paraId="1849C1C6" w14:textId="77777777" w:rsidR="00FD04A3" w:rsidRPr="00EE0093" w:rsidRDefault="00FD04A3" w:rsidP="00FD04A3">
      <w:pPr>
        <w:jc w:val="center"/>
        <w:rPr>
          <w:rFonts w:ascii="Arial" w:hAnsi="Arial" w:cs="Arial"/>
          <w:b/>
        </w:rPr>
      </w:pPr>
      <w:r w:rsidRPr="00EE0093">
        <w:rPr>
          <w:rFonts w:ascii="Arial" w:hAnsi="Arial" w:cs="Arial"/>
          <w:b/>
        </w:rPr>
        <w:t xml:space="preserve">ORGANIZÁCIA ČINNOSTI – POSTUP PRÁC </w:t>
      </w:r>
    </w:p>
    <w:p w14:paraId="609B7EE0" w14:textId="77777777" w:rsidR="00FD04A3" w:rsidRPr="00EE0093" w:rsidRDefault="00FD04A3" w:rsidP="00FD04A3">
      <w:pPr>
        <w:jc w:val="center"/>
        <w:rPr>
          <w:rFonts w:ascii="Arial" w:hAnsi="Arial" w:cs="Arial"/>
          <w:b/>
        </w:rPr>
      </w:pPr>
      <w:r w:rsidRPr="00EE0093">
        <w:rPr>
          <w:rFonts w:ascii="Arial" w:hAnsi="Arial" w:cs="Arial"/>
          <w:b/>
        </w:rPr>
        <w:t xml:space="preserve"> ODBERY </w:t>
      </w:r>
    </w:p>
    <w:p w14:paraId="485F4F2F" w14:textId="77777777" w:rsidR="00FD04A3" w:rsidRPr="00EE0093" w:rsidRDefault="00FD04A3" w:rsidP="00FD04A3">
      <w:pPr>
        <w:rPr>
          <w:rFonts w:ascii="Arial" w:hAnsi="Arial" w:cs="Arial"/>
        </w:rPr>
      </w:pPr>
    </w:p>
    <w:p w14:paraId="0B6DA8ED" w14:textId="77777777" w:rsidR="00FD04A3" w:rsidRPr="00EE0093" w:rsidRDefault="00FD04A3" w:rsidP="00FD04A3">
      <w:pPr>
        <w:numPr>
          <w:ilvl w:val="0"/>
          <w:numId w:val="31"/>
        </w:numPr>
        <w:spacing w:line="276" w:lineRule="auto"/>
        <w:jc w:val="both"/>
        <w:rPr>
          <w:rFonts w:ascii="Arial" w:hAnsi="Arial" w:cs="Arial"/>
        </w:rPr>
      </w:pPr>
      <w:r w:rsidRPr="00EE0093">
        <w:rPr>
          <w:rFonts w:ascii="Arial" w:hAnsi="Arial" w:cs="Arial"/>
        </w:rPr>
        <w:t xml:space="preserve">Regulácia prístupu k vchodu do objektu pre testovanie. Prístup k vchodu v prípade možnosti z náveternej strany od vchodu, na obmedzenie šírenia aerosólu do objektu vykonávania vyšetrenia. Regulácia po jednotlivcoch </w:t>
      </w:r>
      <w:r w:rsidRPr="00EE0093">
        <w:rPr>
          <w:rFonts w:ascii="Arial" w:hAnsi="Arial" w:cs="Arial"/>
        </w:rPr>
        <w:lastRenderedPageBreak/>
        <w:t>vzdialených najmenej 3m od seba, s výnimkou matka s dieťaťom. Do priestoru vstupovať bez zbytočných ruksakov, tašiek.</w:t>
      </w:r>
    </w:p>
    <w:p w14:paraId="08F64054" w14:textId="77777777" w:rsidR="00FD04A3" w:rsidRPr="00EE0093" w:rsidRDefault="00FD04A3" w:rsidP="00FD04A3">
      <w:pPr>
        <w:numPr>
          <w:ilvl w:val="0"/>
          <w:numId w:val="31"/>
        </w:numPr>
        <w:spacing w:line="276" w:lineRule="auto"/>
        <w:jc w:val="both"/>
        <w:rPr>
          <w:rFonts w:ascii="Arial" w:hAnsi="Arial" w:cs="Arial"/>
          <w:i/>
        </w:rPr>
      </w:pPr>
      <w:r w:rsidRPr="00EE0093">
        <w:rPr>
          <w:rFonts w:ascii="Arial" w:hAnsi="Arial" w:cs="Arial"/>
          <w:i/>
          <w:u w:val="single"/>
        </w:rPr>
        <w:t>Ak je v možnostiach MOM</w:t>
      </w:r>
      <w:r w:rsidRPr="00EE0093">
        <w:rPr>
          <w:rFonts w:ascii="Arial" w:hAnsi="Arial" w:cs="Arial"/>
          <w:i/>
        </w:rPr>
        <w:t xml:space="preserve"> : Pred vstupom do objektu dezinfekcia spodnej časti obuvi prichádzajúcich osôb v dezinfekčnej vani s 2% </w:t>
      </w:r>
      <w:proofErr w:type="spellStart"/>
      <w:r w:rsidRPr="00EE0093">
        <w:rPr>
          <w:rFonts w:ascii="Arial" w:hAnsi="Arial" w:cs="Arial"/>
          <w:i/>
        </w:rPr>
        <w:t>chlórňanom</w:t>
      </w:r>
      <w:proofErr w:type="spellEnd"/>
      <w:r w:rsidRPr="00EE0093">
        <w:rPr>
          <w:rFonts w:ascii="Arial" w:hAnsi="Arial" w:cs="Arial"/>
          <w:i/>
        </w:rPr>
        <w:t xml:space="preserve"> vápenatým. Možné použiť vaničky s sorpčnou rohožou napustenou dezinfekčným činidlom.</w:t>
      </w:r>
    </w:p>
    <w:p w14:paraId="6A0E7AC7" w14:textId="77777777" w:rsidR="00FD04A3" w:rsidRPr="00EE0093" w:rsidRDefault="00FD04A3" w:rsidP="00FD04A3">
      <w:pPr>
        <w:numPr>
          <w:ilvl w:val="0"/>
          <w:numId w:val="31"/>
        </w:numPr>
        <w:spacing w:line="276" w:lineRule="auto"/>
        <w:jc w:val="both"/>
        <w:rPr>
          <w:rFonts w:ascii="Arial" w:hAnsi="Arial" w:cs="Arial"/>
        </w:rPr>
      </w:pPr>
      <w:r w:rsidRPr="00EE0093">
        <w:rPr>
          <w:rFonts w:ascii="Arial" w:hAnsi="Arial" w:cs="Arial"/>
        </w:rPr>
        <w:t>Osobná dezinfekcia pred vstupom do registračnej / vyšetrovacej miestnosti.</w:t>
      </w:r>
    </w:p>
    <w:p w14:paraId="48892133" w14:textId="77777777" w:rsidR="00FD04A3" w:rsidRPr="00EE0093" w:rsidRDefault="00FD04A3" w:rsidP="00FD04A3">
      <w:pPr>
        <w:numPr>
          <w:ilvl w:val="0"/>
          <w:numId w:val="32"/>
        </w:numPr>
        <w:spacing w:line="276" w:lineRule="auto"/>
        <w:jc w:val="both"/>
        <w:rPr>
          <w:rFonts w:ascii="Arial" w:hAnsi="Arial" w:cs="Arial"/>
        </w:rPr>
      </w:pPr>
      <w:r w:rsidRPr="00EE0093">
        <w:rPr>
          <w:rFonts w:ascii="Arial" w:hAnsi="Arial" w:cs="Arial"/>
        </w:rPr>
        <w:t>Dezinfekcia rúk. Vykonávať nanášaním aerosólu Etanol (min. 80%) : peroxid vodíku (min. 1,5%) na ruky prichádzajúcich osôb – roztieranie roztoku na povrchu rúk. Procedúru vykonať aj u osôb chránených rukavicami (možný sekundárny zdroj).</w:t>
      </w:r>
    </w:p>
    <w:p w14:paraId="4FCB7380" w14:textId="77777777" w:rsidR="00FD04A3" w:rsidRPr="00EE0093" w:rsidRDefault="00FD04A3" w:rsidP="00FD04A3">
      <w:pPr>
        <w:numPr>
          <w:ilvl w:val="0"/>
          <w:numId w:val="31"/>
        </w:numPr>
        <w:spacing w:line="276" w:lineRule="auto"/>
        <w:jc w:val="both"/>
        <w:rPr>
          <w:rFonts w:ascii="Arial" w:hAnsi="Arial" w:cs="Arial"/>
        </w:rPr>
      </w:pPr>
      <w:r w:rsidRPr="00EE0093">
        <w:rPr>
          <w:rFonts w:ascii="Arial" w:hAnsi="Arial" w:cs="Arial"/>
        </w:rPr>
        <w:t>Bezpečnostné opatrenia vo vyšetrovacej miestnosti.</w:t>
      </w:r>
    </w:p>
    <w:p w14:paraId="4B1AC466" w14:textId="77777777" w:rsidR="00FD04A3" w:rsidRPr="00EE0093" w:rsidRDefault="00FD04A3" w:rsidP="00FD04A3">
      <w:pPr>
        <w:numPr>
          <w:ilvl w:val="0"/>
          <w:numId w:val="28"/>
        </w:numPr>
        <w:spacing w:line="276" w:lineRule="auto"/>
        <w:jc w:val="both"/>
        <w:rPr>
          <w:rFonts w:ascii="Arial" w:hAnsi="Arial" w:cs="Arial"/>
        </w:rPr>
      </w:pPr>
      <w:r w:rsidRPr="00EE0093">
        <w:rPr>
          <w:rFonts w:ascii="Arial" w:hAnsi="Arial" w:cs="Arial"/>
        </w:rPr>
        <w:t xml:space="preserve">Vyšetrovaná osoba je povolaná na pracovisko, </w:t>
      </w:r>
      <w:r w:rsidRPr="00EE0093">
        <w:rPr>
          <w:rFonts w:ascii="Arial" w:hAnsi="Arial" w:cs="Arial"/>
          <w:b/>
        </w:rPr>
        <w:t>nedotýka</w:t>
      </w:r>
      <w:r w:rsidRPr="00EE0093">
        <w:rPr>
          <w:rFonts w:ascii="Arial" w:hAnsi="Arial" w:cs="Arial"/>
        </w:rPr>
        <w:t xml:space="preserve"> </w:t>
      </w:r>
      <w:r w:rsidRPr="00EE0093">
        <w:rPr>
          <w:rFonts w:ascii="Arial" w:hAnsi="Arial" w:cs="Arial"/>
          <w:b/>
        </w:rPr>
        <w:t>sa žiadnych predmetov</w:t>
      </w:r>
      <w:r w:rsidRPr="00EE0093">
        <w:rPr>
          <w:rFonts w:ascii="Arial" w:hAnsi="Arial" w:cs="Arial"/>
        </w:rPr>
        <w:t xml:space="preserve"> a presúva sa po vyznačenej trase</w:t>
      </w:r>
    </w:p>
    <w:p w14:paraId="5CED6128" w14:textId="77777777" w:rsidR="00FD04A3" w:rsidRPr="00EE0093" w:rsidRDefault="00FD04A3" w:rsidP="00FD04A3">
      <w:pPr>
        <w:numPr>
          <w:ilvl w:val="0"/>
          <w:numId w:val="28"/>
        </w:numPr>
        <w:spacing w:line="276" w:lineRule="auto"/>
        <w:jc w:val="both"/>
        <w:rPr>
          <w:rFonts w:ascii="Arial" w:hAnsi="Arial" w:cs="Arial"/>
        </w:rPr>
      </w:pPr>
      <w:r w:rsidRPr="00EE0093">
        <w:rPr>
          <w:rFonts w:ascii="Arial" w:hAnsi="Arial" w:cs="Arial"/>
        </w:rPr>
        <w:t>Pred odberom vzorky si operátor dezinfikuje rukavice (etanol 80% : H2O2 1,5%, expozícia min. 1min), zber technologického odpadu do plastovej vaničky</w:t>
      </w:r>
    </w:p>
    <w:p w14:paraId="19B52F26" w14:textId="77777777" w:rsidR="00FD04A3" w:rsidRPr="00EE0093" w:rsidRDefault="00FD04A3" w:rsidP="00FD04A3">
      <w:pPr>
        <w:numPr>
          <w:ilvl w:val="0"/>
          <w:numId w:val="28"/>
        </w:numPr>
        <w:spacing w:line="276" w:lineRule="auto"/>
        <w:jc w:val="both"/>
        <w:rPr>
          <w:rFonts w:ascii="Arial" w:hAnsi="Arial" w:cs="Arial"/>
        </w:rPr>
      </w:pPr>
      <w:r w:rsidRPr="00EE0093">
        <w:rPr>
          <w:rFonts w:ascii="Arial" w:hAnsi="Arial" w:cs="Arial"/>
        </w:rPr>
        <w:t>Po odbere a po vyhodnotení testu sa odberová súprava a vyhodnotený test umiestni do nádoby na BIO-Hazard odpad</w:t>
      </w:r>
    </w:p>
    <w:p w14:paraId="56DE82B2" w14:textId="77777777" w:rsidR="00FD04A3" w:rsidRPr="00EE0093" w:rsidRDefault="00FD04A3" w:rsidP="00FD04A3">
      <w:pPr>
        <w:numPr>
          <w:ilvl w:val="0"/>
          <w:numId w:val="28"/>
        </w:numPr>
        <w:spacing w:line="276" w:lineRule="auto"/>
        <w:jc w:val="both"/>
        <w:rPr>
          <w:rFonts w:ascii="Arial" w:hAnsi="Arial" w:cs="Arial"/>
        </w:rPr>
      </w:pPr>
      <w:proofErr w:type="spellStart"/>
      <w:r w:rsidRPr="00EE0093">
        <w:rPr>
          <w:rFonts w:ascii="Arial" w:hAnsi="Arial" w:cs="Arial"/>
        </w:rPr>
        <w:t>Vytierač</w:t>
      </w:r>
      <w:proofErr w:type="spellEnd"/>
      <w:r w:rsidRPr="00EE0093">
        <w:rPr>
          <w:rFonts w:ascii="Arial" w:hAnsi="Arial" w:cs="Arial"/>
        </w:rPr>
        <w:t xml:space="preserve"> mení vrchné rukavice , operátor dezinfikuje svoje rukavice</w:t>
      </w:r>
    </w:p>
    <w:p w14:paraId="3148C1DA" w14:textId="77777777" w:rsidR="00FD04A3" w:rsidRPr="00EE0093" w:rsidRDefault="00FD04A3" w:rsidP="00FD04A3">
      <w:pPr>
        <w:numPr>
          <w:ilvl w:val="0"/>
          <w:numId w:val="28"/>
        </w:numPr>
        <w:spacing w:line="276" w:lineRule="auto"/>
        <w:jc w:val="both"/>
        <w:rPr>
          <w:rFonts w:ascii="Arial" w:hAnsi="Arial" w:cs="Arial"/>
        </w:rPr>
      </w:pPr>
      <w:r w:rsidRPr="00EE0093">
        <w:rPr>
          <w:rFonts w:ascii="Arial" w:hAnsi="Arial" w:cs="Arial"/>
        </w:rPr>
        <w:t>Regulácia vyšetrovanej osoby k výstupu s pracoviska po samostatnej trase v maximálnej miere dbať na to aby nedochádzalo ku kontaktu  prichádzajúcich a  odchádzajúcich osôb.</w:t>
      </w:r>
    </w:p>
    <w:p w14:paraId="4F41A435" w14:textId="77777777" w:rsidR="00FD04A3" w:rsidRPr="00EE0093" w:rsidRDefault="00FD04A3" w:rsidP="00FD04A3">
      <w:pPr>
        <w:pStyle w:val="Odsekzoznamu"/>
        <w:rPr>
          <w:rFonts w:ascii="Arial" w:hAnsi="Arial" w:cs="Arial"/>
          <w:b/>
        </w:rPr>
      </w:pPr>
    </w:p>
    <w:p w14:paraId="24456131" w14:textId="77777777" w:rsidR="00FD04A3" w:rsidRPr="00EE0093" w:rsidRDefault="00FD04A3" w:rsidP="00FD04A3">
      <w:pPr>
        <w:pStyle w:val="Odsekzoznamu"/>
        <w:jc w:val="center"/>
        <w:rPr>
          <w:rFonts w:ascii="Arial" w:hAnsi="Arial" w:cs="Arial"/>
          <w:b/>
        </w:rPr>
      </w:pPr>
    </w:p>
    <w:p w14:paraId="14AE69C6" w14:textId="77777777" w:rsidR="00FD04A3" w:rsidRPr="00EE0093" w:rsidRDefault="00FD04A3" w:rsidP="00FD04A3">
      <w:pPr>
        <w:pStyle w:val="Odsekzoznamu"/>
        <w:jc w:val="center"/>
        <w:rPr>
          <w:rFonts w:ascii="Arial" w:hAnsi="Arial" w:cs="Arial"/>
          <w:b/>
        </w:rPr>
      </w:pPr>
      <w:r w:rsidRPr="00EE0093">
        <w:rPr>
          <w:rFonts w:ascii="Arial" w:hAnsi="Arial" w:cs="Arial"/>
          <w:b/>
        </w:rPr>
        <w:t xml:space="preserve">ORGANIZÁCIA ČINNOSTI – POSTUP PRÁC  </w:t>
      </w:r>
    </w:p>
    <w:p w14:paraId="021C83A9" w14:textId="77777777" w:rsidR="00FD04A3" w:rsidRPr="00EE0093" w:rsidRDefault="00FD04A3" w:rsidP="00FD04A3">
      <w:pPr>
        <w:pStyle w:val="Odsekzoznamu"/>
        <w:jc w:val="center"/>
        <w:rPr>
          <w:rFonts w:ascii="Arial" w:hAnsi="Arial" w:cs="Arial"/>
          <w:b/>
        </w:rPr>
      </w:pPr>
      <w:r w:rsidRPr="00EE0093">
        <w:rPr>
          <w:rFonts w:ascii="Arial" w:hAnsi="Arial" w:cs="Arial"/>
          <w:b/>
        </w:rPr>
        <w:t>DEZINFEKCIA PO VYKONANÍ ČINNOSTI</w:t>
      </w:r>
    </w:p>
    <w:p w14:paraId="1AF39CC0" w14:textId="77777777" w:rsidR="00FD04A3" w:rsidRPr="00EE0093" w:rsidRDefault="00FD04A3" w:rsidP="00FD04A3">
      <w:pPr>
        <w:rPr>
          <w:rFonts w:ascii="Arial" w:hAnsi="Arial" w:cs="Arial"/>
        </w:rPr>
      </w:pPr>
    </w:p>
    <w:p w14:paraId="0ED127A1" w14:textId="77777777" w:rsidR="00FD04A3" w:rsidRPr="0067182E" w:rsidRDefault="00FD04A3" w:rsidP="00FD04A3">
      <w:pPr>
        <w:pStyle w:val="Odsekzoznamu"/>
        <w:numPr>
          <w:ilvl w:val="0"/>
          <w:numId w:val="34"/>
        </w:numPr>
        <w:spacing w:line="276" w:lineRule="auto"/>
        <w:ind w:left="709" w:hanging="283"/>
        <w:jc w:val="both"/>
        <w:rPr>
          <w:rFonts w:ascii="Arial" w:hAnsi="Arial" w:cs="Arial"/>
          <w:b/>
          <w:u w:val="single"/>
        </w:rPr>
      </w:pPr>
      <w:r w:rsidRPr="0067182E">
        <w:rPr>
          <w:rFonts w:ascii="Arial" w:hAnsi="Arial" w:cs="Arial"/>
          <w:b/>
          <w:u w:val="single"/>
        </w:rPr>
        <w:t>Objemová a povrchová dezinfekcia registračnej / vyšetrovacej miestnosti</w:t>
      </w:r>
    </w:p>
    <w:p w14:paraId="08EA069C" w14:textId="77777777" w:rsidR="00FD04A3" w:rsidRPr="00EE0093" w:rsidRDefault="00FD04A3" w:rsidP="00FD04A3">
      <w:pPr>
        <w:ind w:left="1080"/>
        <w:rPr>
          <w:rFonts w:ascii="Arial" w:hAnsi="Arial" w:cs="Arial"/>
        </w:rPr>
      </w:pPr>
    </w:p>
    <w:p w14:paraId="150C4E37" w14:textId="77777777" w:rsidR="00FD04A3" w:rsidRPr="00EE0093" w:rsidRDefault="00FD04A3" w:rsidP="00FD04A3">
      <w:pPr>
        <w:numPr>
          <w:ilvl w:val="0"/>
          <w:numId w:val="33"/>
        </w:numPr>
        <w:spacing w:line="276" w:lineRule="auto"/>
        <w:ind w:left="756" w:hanging="350"/>
        <w:jc w:val="both"/>
        <w:rPr>
          <w:rFonts w:ascii="Arial" w:hAnsi="Arial" w:cs="Arial"/>
        </w:rPr>
      </w:pPr>
      <w:r w:rsidRPr="00EE0093">
        <w:rPr>
          <w:rFonts w:ascii="Arial" w:hAnsi="Arial" w:cs="Arial"/>
        </w:rPr>
        <w:t xml:space="preserve">Periodická dezinfekcia podláh pracoviska. V prestávke najviac po 4 hod práce a pri striedaní zmien, dezinfekcia všetkých plôch podláh od vstupu vyšetrovaných osôb </w:t>
      </w:r>
      <w:r w:rsidRPr="00EE0093">
        <w:rPr>
          <w:rFonts w:ascii="Arial" w:hAnsi="Arial" w:cs="Arial"/>
        </w:rPr>
        <w:br/>
        <w:t xml:space="preserve"> do budovy, cez registračnú – vyšetrovaciu miestnosť, až po výstup vyšetrovaných osôb.  z budovy. Nanášanie 80% Etanol : 1,5% H</w:t>
      </w:r>
      <w:r w:rsidRPr="00EE0093">
        <w:rPr>
          <w:rFonts w:ascii="Arial" w:hAnsi="Arial" w:cs="Arial"/>
          <w:vertAlign w:val="subscript"/>
        </w:rPr>
        <w:t>2</w:t>
      </w:r>
      <w:r w:rsidRPr="00EE0093">
        <w:rPr>
          <w:rFonts w:ascii="Arial" w:hAnsi="Arial" w:cs="Arial"/>
        </w:rPr>
        <w:t>O</w:t>
      </w:r>
      <w:r w:rsidRPr="00EE0093">
        <w:rPr>
          <w:rFonts w:ascii="Arial" w:hAnsi="Arial" w:cs="Arial"/>
          <w:vertAlign w:val="subscript"/>
        </w:rPr>
        <w:t>2</w:t>
      </w:r>
      <w:r w:rsidRPr="00EE0093">
        <w:rPr>
          <w:rFonts w:ascii="Arial" w:hAnsi="Arial" w:cs="Arial"/>
        </w:rPr>
        <w:t xml:space="preserve"> vo forme aerosólu, expozícia min. 5 min. Zabezpečiť odvetranie miestnosti. </w:t>
      </w:r>
    </w:p>
    <w:p w14:paraId="142148A8" w14:textId="77777777" w:rsidR="00FD04A3" w:rsidRPr="00EE0093" w:rsidRDefault="00FD04A3" w:rsidP="00FD04A3">
      <w:pPr>
        <w:numPr>
          <w:ilvl w:val="0"/>
          <w:numId w:val="33"/>
        </w:numPr>
        <w:spacing w:line="276" w:lineRule="auto"/>
        <w:ind w:left="756" w:hanging="350"/>
        <w:jc w:val="both"/>
        <w:rPr>
          <w:rFonts w:ascii="Arial" w:hAnsi="Arial" w:cs="Arial"/>
        </w:rPr>
      </w:pPr>
      <w:r w:rsidRPr="00EE0093">
        <w:rPr>
          <w:rFonts w:ascii="Arial" w:hAnsi="Arial" w:cs="Arial"/>
        </w:rPr>
        <w:t>Nepretržitá dezinfekcia registračnej/vyšetrovacej miestnosti. Ak je k dispozícii , využiť  UVC/ OZON dezinfekčné zariadenie na kontinuálnu sterilizáciu vzduchu v miestnosti.</w:t>
      </w:r>
    </w:p>
    <w:p w14:paraId="5BED231B" w14:textId="77777777" w:rsidR="00FD04A3" w:rsidRPr="00EE0093" w:rsidRDefault="00FD04A3" w:rsidP="00FD04A3">
      <w:pPr>
        <w:pStyle w:val="Odsekzoznamu"/>
        <w:ind w:left="1080"/>
        <w:jc w:val="both"/>
        <w:rPr>
          <w:rFonts w:ascii="Arial" w:hAnsi="Arial" w:cs="Arial"/>
          <w:b/>
          <w:u w:val="single"/>
        </w:rPr>
      </w:pPr>
    </w:p>
    <w:p w14:paraId="3368A6FD" w14:textId="77777777" w:rsidR="00FD04A3" w:rsidRPr="00EE0093" w:rsidRDefault="00FD04A3" w:rsidP="00FD04A3">
      <w:pPr>
        <w:pStyle w:val="Odsekzoznamu"/>
        <w:numPr>
          <w:ilvl w:val="0"/>
          <w:numId w:val="34"/>
        </w:numPr>
        <w:spacing w:line="276" w:lineRule="auto"/>
        <w:ind w:left="709" w:hanging="283"/>
        <w:jc w:val="both"/>
        <w:rPr>
          <w:rFonts w:ascii="Arial" w:hAnsi="Arial" w:cs="Arial"/>
          <w:b/>
          <w:u w:val="single"/>
        </w:rPr>
      </w:pPr>
      <w:r w:rsidRPr="00EE0093">
        <w:rPr>
          <w:rFonts w:ascii="Arial" w:hAnsi="Arial" w:cs="Arial"/>
          <w:b/>
          <w:u w:val="single"/>
        </w:rPr>
        <w:t>Dezinfekcia personálu. Vždy po uko</w:t>
      </w:r>
      <w:r>
        <w:rPr>
          <w:rFonts w:ascii="Arial" w:hAnsi="Arial" w:cs="Arial"/>
          <w:b/>
          <w:u w:val="single"/>
        </w:rPr>
        <w:t>nčení prác, pri striedaní zmeny</w:t>
      </w:r>
    </w:p>
    <w:p w14:paraId="50DB0C21" w14:textId="77777777" w:rsidR="00FD04A3" w:rsidRPr="00EE0093" w:rsidRDefault="00FD04A3" w:rsidP="00FD04A3">
      <w:pPr>
        <w:pStyle w:val="Odsekzoznamu"/>
        <w:ind w:left="1440"/>
        <w:jc w:val="both"/>
        <w:rPr>
          <w:rFonts w:ascii="Arial" w:hAnsi="Arial" w:cs="Arial"/>
          <w:b/>
          <w:u w:val="single"/>
        </w:rPr>
      </w:pPr>
    </w:p>
    <w:p w14:paraId="7E6D2E1E" w14:textId="77777777" w:rsidR="00FD04A3" w:rsidRPr="00EE0093" w:rsidRDefault="00FD04A3" w:rsidP="00FD04A3">
      <w:pPr>
        <w:numPr>
          <w:ilvl w:val="0"/>
          <w:numId w:val="35"/>
        </w:numPr>
        <w:spacing w:line="276" w:lineRule="auto"/>
        <w:jc w:val="both"/>
        <w:rPr>
          <w:rFonts w:ascii="Arial" w:hAnsi="Arial" w:cs="Arial"/>
        </w:rPr>
      </w:pPr>
      <w:r w:rsidRPr="00EE0093">
        <w:rPr>
          <w:rFonts w:ascii="Arial" w:hAnsi="Arial" w:cs="Arial"/>
        </w:rPr>
        <w:t xml:space="preserve">Vyzlečenie ochranného odevu operátora – štandardný postup odhora -dole, rozpažené ruky, rukavice, obuv.  Spodné rukavice ponechané nasadené, dezinfikovať. </w:t>
      </w:r>
    </w:p>
    <w:p w14:paraId="3D8F36D3" w14:textId="77777777" w:rsidR="00FD04A3" w:rsidRPr="00EE0093" w:rsidRDefault="00FD04A3" w:rsidP="00FD04A3">
      <w:pPr>
        <w:numPr>
          <w:ilvl w:val="0"/>
          <w:numId w:val="35"/>
        </w:numPr>
        <w:spacing w:line="276" w:lineRule="auto"/>
        <w:jc w:val="both"/>
        <w:rPr>
          <w:rFonts w:ascii="Arial" w:hAnsi="Arial" w:cs="Arial"/>
        </w:rPr>
      </w:pPr>
      <w:r w:rsidRPr="00EE0093">
        <w:rPr>
          <w:rFonts w:ascii="Arial" w:hAnsi="Arial" w:cs="Arial"/>
        </w:rPr>
        <w:lastRenderedPageBreak/>
        <w:t xml:space="preserve">Odloženie respirátora a ochranných okuliarov, opakovaná dezinfekcia Etanol-peroxid a sušenie s prístupom svetla, alebo UVC- lampa, sňatie spodných rukavíc. </w:t>
      </w:r>
    </w:p>
    <w:p w14:paraId="3A37154B" w14:textId="77777777" w:rsidR="00FD04A3" w:rsidRPr="00EE0093" w:rsidRDefault="00FD04A3" w:rsidP="00FD04A3">
      <w:pPr>
        <w:numPr>
          <w:ilvl w:val="0"/>
          <w:numId w:val="35"/>
        </w:numPr>
        <w:spacing w:line="276" w:lineRule="auto"/>
        <w:jc w:val="both"/>
        <w:rPr>
          <w:rFonts w:ascii="Arial" w:hAnsi="Arial" w:cs="Arial"/>
        </w:rPr>
      </w:pPr>
      <w:r w:rsidRPr="00EE0093">
        <w:rPr>
          <w:rFonts w:ascii="Arial" w:hAnsi="Arial" w:cs="Arial"/>
        </w:rPr>
        <w:t>Dezinfekcia rúk Etanol-peroxid (80%Etanol+ 1,5% H</w:t>
      </w:r>
      <w:r w:rsidRPr="00EE0093">
        <w:rPr>
          <w:rFonts w:ascii="Arial" w:hAnsi="Arial" w:cs="Arial"/>
          <w:vertAlign w:val="subscript"/>
        </w:rPr>
        <w:t>2</w:t>
      </w:r>
      <w:r w:rsidRPr="00EE0093">
        <w:rPr>
          <w:rFonts w:ascii="Arial" w:hAnsi="Arial" w:cs="Arial"/>
        </w:rPr>
        <w:t>O</w:t>
      </w:r>
      <w:r w:rsidRPr="00EE0093">
        <w:rPr>
          <w:rFonts w:ascii="Arial" w:hAnsi="Arial" w:cs="Arial"/>
          <w:vertAlign w:val="subscript"/>
        </w:rPr>
        <w:t xml:space="preserve">2 </w:t>
      </w:r>
      <w:r w:rsidRPr="00EE0093">
        <w:rPr>
          <w:rFonts w:ascii="Arial" w:hAnsi="Arial" w:cs="Arial"/>
        </w:rPr>
        <w:t>)</w:t>
      </w:r>
    </w:p>
    <w:p w14:paraId="6E38B383" w14:textId="77777777" w:rsidR="00FD04A3" w:rsidRPr="00EE0093" w:rsidRDefault="00FD04A3" w:rsidP="00FD04A3">
      <w:pPr>
        <w:numPr>
          <w:ilvl w:val="0"/>
          <w:numId w:val="35"/>
        </w:numPr>
        <w:spacing w:line="276" w:lineRule="auto"/>
        <w:rPr>
          <w:rFonts w:ascii="Arial" w:hAnsi="Arial" w:cs="Arial"/>
        </w:rPr>
      </w:pPr>
      <w:r w:rsidRPr="00EE0093">
        <w:rPr>
          <w:rFonts w:ascii="Arial" w:hAnsi="Arial" w:cs="Arial"/>
        </w:rPr>
        <w:t>Dezinfekcia povrchov PIO pracovníkov na pracovisku (Etanol-peroxid)</w:t>
      </w:r>
    </w:p>
    <w:p w14:paraId="104B9D8E" w14:textId="77777777" w:rsidR="00FD04A3" w:rsidRPr="00EE0093" w:rsidRDefault="00FD04A3" w:rsidP="00FD04A3">
      <w:pPr>
        <w:numPr>
          <w:ilvl w:val="0"/>
          <w:numId w:val="35"/>
        </w:numPr>
        <w:spacing w:line="276" w:lineRule="auto"/>
        <w:rPr>
          <w:rFonts w:ascii="Arial" w:hAnsi="Arial" w:cs="Arial"/>
        </w:rPr>
      </w:pPr>
      <w:r w:rsidRPr="00EE0093">
        <w:rPr>
          <w:rFonts w:ascii="Arial" w:hAnsi="Arial" w:cs="Arial"/>
        </w:rPr>
        <w:t>Dezinfekcia podláh</w:t>
      </w:r>
    </w:p>
    <w:p w14:paraId="3FE818E4" w14:textId="77777777" w:rsidR="00FD04A3" w:rsidRPr="00EE0093" w:rsidRDefault="00FD04A3" w:rsidP="00FD04A3">
      <w:pPr>
        <w:numPr>
          <w:ilvl w:val="0"/>
          <w:numId w:val="35"/>
        </w:numPr>
        <w:spacing w:line="276" w:lineRule="auto"/>
        <w:rPr>
          <w:rFonts w:ascii="Arial" w:hAnsi="Arial" w:cs="Arial"/>
        </w:rPr>
      </w:pPr>
      <w:r w:rsidRPr="00EE0093">
        <w:rPr>
          <w:rFonts w:ascii="Arial" w:hAnsi="Arial" w:cs="Arial"/>
        </w:rPr>
        <w:t>Dezinfekcia povrchov obalov na zber technologického odpadu</w:t>
      </w:r>
    </w:p>
    <w:p w14:paraId="460FC788" w14:textId="77777777" w:rsidR="00FD04A3" w:rsidRPr="00EE0093" w:rsidRDefault="00FD04A3" w:rsidP="00FD04A3">
      <w:pPr>
        <w:ind w:left="720"/>
        <w:rPr>
          <w:rFonts w:ascii="Arial" w:hAnsi="Arial" w:cs="Arial"/>
        </w:rPr>
      </w:pPr>
    </w:p>
    <w:p w14:paraId="66668B0A" w14:textId="77777777" w:rsidR="00FD04A3" w:rsidRDefault="00FD04A3" w:rsidP="00FD04A3">
      <w:pPr>
        <w:ind w:left="720"/>
        <w:rPr>
          <w:rFonts w:ascii="Arial" w:hAnsi="Arial" w:cs="Arial"/>
        </w:rPr>
      </w:pPr>
      <w:r w:rsidRPr="00EE0093">
        <w:rPr>
          <w:rFonts w:ascii="Arial" w:hAnsi="Arial" w:cs="Arial"/>
        </w:rPr>
        <w:t xml:space="preserve">Osobné oblečenie a obuv pod ochranným odevom </w:t>
      </w:r>
      <w:r w:rsidRPr="00EE0093">
        <w:rPr>
          <w:rFonts w:ascii="Arial" w:hAnsi="Arial" w:cs="Arial"/>
          <w:b/>
        </w:rPr>
        <w:t>musí byť  denne</w:t>
      </w:r>
      <w:r w:rsidRPr="00EE0093">
        <w:rPr>
          <w:rFonts w:ascii="Arial" w:hAnsi="Arial" w:cs="Arial"/>
        </w:rPr>
        <w:t xml:space="preserve"> menené po skončení zmeny a hygienicky prané. Odev používaný počas odberov prezliecť, aj spodný odev. Zakázať používanie tých istých odevov na druhý deň. Podľa možnosti, bude každý príslušník vybavený dvomi súpravami poľnej rovnošaty. Pod odev ochranný TYVEK je možné používať aj teplákovú súpravu či montérky, dôležitá je ich výmena po každom dni. </w:t>
      </w:r>
    </w:p>
    <w:p w14:paraId="06F0E849" w14:textId="77777777" w:rsidR="00FD04A3" w:rsidRPr="00EE0093" w:rsidRDefault="00FD04A3" w:rsidP="00FD04A3">
      <w:pPr>
        <w:ind w:left="720"/>
        <w:rPr>
          <w:rFonts w:ascii="Arial" w:hAnsi="Arial" w:cs="Arial"/>
        </w:rPr>
      </w:pPr>
    </w:p>
    <w:p w14:paraId="630BF057" w14:textId="77777777" w:rsidR="00FD04A3" w:rsidRPr="00EE0093" w:rsidRDefault="00FD04A3" w:rsidP="00FD04A3">
      <w:pPr>
        <w:pStyle w:val="Odsekzoznamu"/>
        <w:numPr>
          <w:ilvl w:val="0"/>
          <w:numId w:val="34"/>
        </w:numPr>
        <w:spacing w:line="276" w:lineRule="auto"/>
        <w:jc w:val="center"/>
        <w:rPr>
          <w:rFonts w:ascii="Arial" w:hAnsi="Arial" w:cs="Arial"/>
          <w:b/>
          <w:u w:val="single"/>
        </w:rPr>
      </w:pPr>
      <w:r>
        <w:rPr>
          <w:rFonts w:ascii="Arial" w:hAnsi="Arial" w:cs="Arial"/>
          <w:b/>
          <w:u w:val="single"/>
        </w:rPr>
        <w:t>N</w:t>
      </w:r>
      <w:r w:rsidRPr="00EE0093">
        <w:rPr>
          <w:rFonts w:ascii="Arial" w:hAnsi="Arial" w:cs="Arial"/>
          <w:b/>
          <w:u w:val="single"/>
        </w:rPr>
        <w:t>arábanie s infekč</w:t>
      </w:r>
      <w:r>
        <w:rPr>
          <w:rFonts w:ascii="Arial" w:hAnsi="Arial" w:cs="Arial"/>
          <w:b/>
          <w:u w:val="single"/>
        </w:rPr>
        <w:t>ným materiálom</w:t>
      </w:r>
    </w:p>
    <w:p w14:paraId="5C101FCE" w14:textId="77777777" w:rsidR="00FD04A3" w:rsidRPr="00EE0093" w:rsidRDefault="00FD04A3" w:rsidP="00FD04A3">
      <w:pPr>
        <w:ind w:left="720"/>
        <w:rPr>
          <w:rFonts w:ascii="Arial" w:hAnsi="Arial" w:cs="Arial"/>
        </w:rPr>
      </w:pPr>
    </w:p>
    <w:p w14:paraId="71A118BF" w14:textId="77777777" w:rsidR="00FD04A3" w:rsidRPr="00EE0093" w:rsidRDefault="00FD04A3" w:rsidP="00FD04A3">
      <w:pPr>
        <w:ind w:left="720"/>
        <w:rPr>
          <w:rFonts w:ascii="Arial" w:hAnsi="Arial" w:cs="Arial"/>
        </w:rPr>
      </w:pPr>
      <w:r w:rsidRPr="00EE0093">
        <w:rPr>
          <w:rFonts w:ascii="Arial" w:hAnsi="Arial" w:cs="Arial"/>
        </w:rPr>
        <w:t xml:space="preserve">Do hrubých odpadných vriec odkladať materiál použitý počas odberov (odevy, špachtle, použité vzorky, dezinfekčné utierky .....) v dvojitých obloženiach. Materiál odložiť tak, aby nikto nepovolaný s ním nemohol manipulovať. Po odchode a ukončení prác, zabezpečiť odvezenie materiálu do určeného priestoru ( spádová nemocnica, určená spoločnosť na HAZMAT). V mieste vykonávania odberov žiadny kontaminovaný materiál neponechávať. </w:t>
      </w:r>
    </w:p>
    <w:p w14:paraId="4C3F3B57" w14:textId="77777777" w:rsidR="00FD04A3" w:rsidRPr="00EE0093" w:rsidRDefault="00FD04A3" w:rsidP="00FD04A3">
      <w:pPr>
        <w:numPr>
          <w:ilvl w:val="0"/>
          <w:numId w:val="28"/>
        </w:numPr>
        <w:spacing w:line="276" w:lineRule="auto"/>
        <w:jc w:val="both"/>
        <w:rPr>
          <w:rFonts w:ascii="Arial" w:hAnsi="Arial" w:cs="Arial"/>
        </w:rPr>
      </w:pPr>
      <w:r w:rsidRPr="00EE0093">
        <w:rPr>
          <w:rFonts w:ascii="Arial" w:hAnsi="Arial" w:cs="Arial"/>
        </w:rPr>
        <w:t>Dezinfekcia povrchov PIO pracovníkov na pracovisku (Etanol-peroxid)</w:t>
      </w:r>
    </w:p>
    <w:p w14:paraId="30D45E6F" w14:textId="77777777" w:rsidR="00FD04A3" w:rsidRPr="00EE0093" w:rsidRDefault="00FD04A3" w:rsidP="00FD04A3">
      <w:pPr>
        <w:numPr>
          <w:ilvl w:val="0"/>
          <w:numId w:val="28"/>
        </w:numPr>
        <w:spacing w:line="276" w:lineRule="auto"/>
        <w:jc w:val="both"/>
        <w:rPr>
          <w:rFonts w:ascii="Arial" w:hAnsi="Arial" w:cs="Arial"/>
        </w:rPr>
      </w:pPr>
      <w:r w:rsidRPr="00EE0093">
        <w:rPr>
          <w:rFonts w:ascii="Arial" w:hAnsi="Arial" w:cs="Arial"/>
        </w:rPr>
        <w:t>Dezinfekcia podláh</w:t>
      </w:r>
    </w:p>
    <w:p w14:paraId="5E379C64" w14:textId="77777777" w:rsidR="00FD04A3" w:rsidRPr="00EE0093" w:rsidRDefault="00FD04A3" w:rsidP="00FD04A3">
      <w:pPr>
        <w:numPr>
          <w:ilvl w:val="0"/>
          <w:numId w:val="28"/>
        </w:numPr>
        <w:spacing w:line="276" w:lineRule="auto"/>
        <w:jc w:val="both"/>
        <w:rPr>
          <w:rFonts w:ascii="Arial" w:hAnsi="Arial" w:cs="Arial"/>
        </w:rPr>
      </w:pPr>
      <w:r w:rsidRPr="00EE0093">
        <w:rPr>
          <w:rFonts w:ascii="Arial" w:hAnsi="Arial" w:cs="Arial"/>
        </w:rPr>
        <w:t>Dezinfekcia povrchov obalov na zber technologického odpadu</w:t>
      </w:r>
    </w:p>
    <w:p w14:paraId="1677A0E4" w14:textId="77777777" w:rsidR="00FD04A3" w:rsidRPr="00EE0093" w:rsidRDefault="00FD04A3" w:rsidP="00FD04A3">
      <w:pPr>
        <w:ind w:left="720"/>
        <w:rPr>
          <w:rFonts w:ascii="Arial" w:hAnsi="Arial" w:cs="Arial"/>
        </w:rPr>
      </w:pPr>
    </w:p>
    <w:p w14:paraId="06640846" w14:textId="77777777" w:rsidR="00FD04A3" w:rsidRDefault="00FD04A3" w:rsidP="00FD04A3">
      <w:pPr>
        <w:spacing w:before="120" w:after="120"/>
        <w:rPr>
          <w:rFonts w:ascii="Arial" w:hAnsi="Arial" w:cs="Arial"/>
          <w:color w:val="FF0000"/>
        </w:rPr>
      </w:pPr>
    </w:p>
    <w:p w14:paraId="08722E1A" w14:textId="77777777" w:rsidR="00C21C6F" w:rsidRDefault="00C21C6F" w:rsidP="00FD04A3">
      <w:pPr>
        <w:jc w:val="center"/>
        <w:rPr>
          <w:rFonts w:ascii="Arial" w:hAnsi="Arial" w:cs="Arial"/>
          <w:b/>
          <w:color w:val="000000" w:themeColor="text1"/>
        </w:rPr>
      </w:pPr>
    </w:p>
    <w:p w14:paraId="7DCB7B99" w14:textId="77777777" w:rsidR="00C21C6F" w:rsidRDefault="00C21C6F" w:rsidP="00FD04A3">
      <w:pPr>
        <w:jc w:val="center"/>
        <w:rPr>
          <w:rFonts w:ascii="Arial" w:hAnsi="Arial" w:cs="Arial"/>
          <w:b/>
          <w:color w:val="000000" w:themeColor="text1"/>
        </w:rPr>
      </w:pPr>
    </w:p>
    <w:p w14:paraId="61A229C7" w14:textId="77777777" w:rsidR="00C21C6F" w:rsidRDefault="00C21C6F" w:rsidP="00FD04A3">
      <w:pPr>
        <w:jc w:val="center"/>
        <w:rPr>
          <w:rFonts w:ascii="Arial" w:hAnsi="Arial" w:cs="Arial"/>
          <w:b/>
          <w:color w:val="000000" w:themeColor="text1"/>
        </w:rPr>
      </w:pPr>
    </w:p>
    <w:p w14:paraId="250CEC8A" w14:textId="77777777" w:rsidR="00C21C6F" w:rsidRDefault="00C21C6F" w:rsidP="00FD04A3">
      <w:pPr>
        <w:jc w:val="center"/>
        <w:rPr>
          <w:rFonts w:ascii="Arial" w:hAnsi="Arial" w:cs="Arial"/>
          <w:b/>
          <w:color w:val="000000" w:themeColor="text1"/>
        </w:rPr>
      </w:pPr>
    </w:p>
    <w:p w14:paraId="0CA53DC4" w14:textId="77777777" w:rsidR="00C21C6F" w:rsidRDefault="00C21C6F" w:rsidP="00FD04A3">
      <w:pPr>
        <w:jc w:val="center"/>
        <w:rPr>
          <w:rFonts w:ascii="Arial" w:hAnsi="Arial" w:cs="Arial"/>
          <w:b/>
          <w:color w:val="000000" w:themeColor="text1"/>
        </w:rPr>
      </w:pPr>
    </w:p>
    <w:p w14:paraId="7DB32E42" w14:textId="77777777" w:rsidR="00C21C6F" w:rsidRDefault="00C21C6F" w:rsidP="00FD04A3">
      <w:pPr>
        <w:jc w:val="center"/>
        <w:rPr>
          <w:rFonts w:ascii="Arial" w:hAnsi="Arial" w:cs="Arial"/>
          <w:b/>
          <w:color w:val="000000" w:themeColor="text1"/>
        </w:rPr>
      </w:pPr>
    </w:p>
    <w:p w14:paraId="6D5B9FB5" w14:textId="77777777" w:rsidR="00C21C6F" w:rsidRDefault="00C21C6F" w:rsidP="00FD04A3">
      <w:pPr>
        <w:jc w:val="center"/>
        <w:rPr>
          <w:rFonts w:ascii="Arial" w:hAnsi="Arial" w:cs="Arial"/>
          <w:b/>
          <w:color w:val="000000" w:themeColor="text1"/>
        </w:rPr>
      </w:pPr>
    </w:p>
    <w:p w14:paraId="7AE735DF" w14:textId="77777777" w:rsidR="00C21C6F" w:rsidRDefault="00C21C6F" w:rsidP="00FD04A3">
      <w:pPr>
        <w:jc w:val="center"/>
        <w:rPr>
          <w:rFonts w:ascii="Arial" w:hAnsi="Arial" w:cs="Arial"/>
          <w:b/>
          <w:color w:val="000000" w:themeColor="text1"/>
        </w:rPr>
      </w:pPr>
    </w:p>
    <w:p w14:paraId="277B08F2" w14:textId="77777777" w:rsidR="00C21C6F" w:rsidRDefault="00C21C6F" w:rsidP="00FD04A3">
      <w:pPr>
        <w:jc w:val="center"/>
        <w:rPr>
          <w:rFonts w:ascii="Arial" w:hAnsi="Arial" w:cs="Arial"/>
          <w:b/>
          <w:color w:val="000000" w:themeColor="text1"/>
        </w:rPr>
      </w:pPr>
    </w:p>
    <w:p w14:paraId="152AAA12" w14:textId="77777777" w:rsidR="00C21C6F" w:rsidRDefault="00C21C6F" w:rsidP="00FD04A3">
      <w:pPr>
        <w:jc w:val="center"/>
        <w:rPr>
          <w:rFonts w:ascii="Arial" w:hAnsi="Arial" w:cs="Arial"/>
          <w:b/>
          <w:color w:val="000000" w:themeColor="text1"/>
        </w:rPr>
      </w:pPr>
    </w:p>
    <w:p w14:paraId="62B89400" w14:textId="77777777" w:rsidR="00C21C6F" w:rsidRDefault="00C21C6F" w:rsidP="00FD04A3">
      <w:pPr>
        <w:jc w:val="center"/>
        <w:rPr>
          <w:rFonts w:ascii="Arial" w:hAnsi="Arial" w:cs="Arial"/>
          <w:b/>
          <w:color w:val="000000" w:themeColor="text1"/>
        </w:rPr>
      </w:pPr>
    </w:p>
    <w:p w14:paraId="0B99CE59" w14:textId="77777777" w:rsidR="00C21C6F" w:rsidRDefault="00C21C6F" w:rsidP="00FD04A3">
      <w:pPr>
        <w:jc w:val="center"/>
        <w:rPr>
          <w:rFonts w:ascii="Arial" w:hAnsi="Arial" w:cs="Arial"/>
          <w:b/>
          <w:color w:val="000000" w:themeColor="text1"/>
        </w:rPr>
      </w:pPr>
    </w:p>
    <w:p w14:paraId="0D8FF86E" w14:textId="77777777" w:rsidR="00C21C6F" w:rsidRDefault="00C21C6F" w:rsidP="00FD04A3">
      <w:pPr>
        <w:jc w:val="center"/>
        <w:rPr>
          <w:rFonts w:ascii="Arial" w:hAnsi="Arial" w:cs="Arial"/>
          <w:b/>
          <w:color w:val="000000" w:themeColor="text1"/>
        </w:rPr>
      </w:pPr>
    </w:p>
    <w:p w14:paraId="0F48403F" w14:textId="77777777" w:rsidR="00C21C6F" w:rsidRDefault="00C21C6F" w:rsidP="00FD04A3">
      <w:pPr>
        <w:jc w:val="center"/>
        <w:rPr>
          <w:rFonts w:ascii="Arial" w:hAnsi="Arial" w:cs="Arial"/>
          <w:b/>
          <w:color w:val="000000" w:themeColor="text1"/>
        </w:rPr>
      </w:pPr>
    </w:p>
    <w:p w14:paraId="1C7181FE" w14:textId="77777777" w:rsidR="00C21C6F" w:rsidRDefault="00C21C6F" w:rsidP="00FD04A3">
      <w:pPr>
        <w:jc w:val="center"/>
        <w:rPr>
          <w:rFonts w:ascii="Arial" w:hAnsi="Arial" w:cs="Arial"/>
          <w:b/>
          <w:color w:val="000000" w:themeColor="text1"/>
        </w:rPr>
      </w:pPr>
    </w:p>
    <w:p w14:paraId="2F8D6D4C" w14:textId="77777777" w:rsidR="00C21C6F" w:rsidRDefault="00C21C6F" w:rsidP="00FD04A3">
      <w:pPr>
        <w:jc w:val="center"/>
        <w:rPr>
          <w:rFonts w:ascii="Arial" w:hAnsi="Arial" w:cs="Arial"/>
          <w:b/>
          <w:color w:val="000000" w:themeColor="text1"/>
        </w:rPr>
      </w:pPr>
    </w:p>
    <w:p w14:paraId="38763537" w14:textId="77777777" w:rsidR="00C21C6F" w:rsidRDefault="00C21C6F" w:rsidP="00FD04A3">
      <w:pPr>
        <w:jc w:val="center"/>
        <w:rPr>
          <w:rFonts w:ascii="Arial" w:hAnsi="Arial" w:cs="Arial"/>
          <w:b/>
          <w:color w:val="000000" w:themeColor="text1"/>
        </w:rPr>
      </w:pPr>
    </w:p>
    <w:p w14:paraId="0D445F0A" w14:textId="77777777" w:rsidR="00C21C6F" w:rsidRDefault="00C21C6F" w:rsidP="00FD04A3">
      <w:pPr>
        <w:jc w:val="center"/>
        <w:rPr>
          <w:rFonts w:ascii="Arial" w:hAnsi="Arial" w:cs="Arial"/>
          <w:b/>
          <w:color w:val="000000" w:themeColor="text1"/>
        </w:rPr>
      </w:pPr>
    </w:p>
    <w:p w14:paraId="70EF780A" w14:textId="77777777" w:rsidR="00C21C6F" w:rsidRDefault="00C21C6F" w:rsidP="00FD04A3">
      <w:pPr>
        <w:jc w:val="center"/>
        <w:rPr>
          <w:rFonts w:ascii="Arial" w:hAnsi="Arial" w:cs="Arial"/>
          <w:b/>
          <w:color w:val="000000" w:themeColor="text1"/>
        </w:rPr>
      </w:pPr>
    </w:p>
    <w:p w14:paraId="0E1422E0" w14:textId="77777777" w:rsidR="00C21C6F" w:rsidRDefault="00C21C6F" w:rsidP="00FD04A3">
      <w:pPr>
        <w:jc w:val="center"/>
        <w:rPr>
          <w:rFonts w:ascii="Arial" w:hAnsi="Arial" w:cs="Arial"/>
          <w:b/>
          <w:color w:val="000000" w:themeColor="text1"/>
        </w:rPr>
      </w:pPr>
    </w:p>
    <w:p w14:paraId="469E16CF" w14:textId="5210AC08" w:rsidR="00FD04A3" w:rsidRPr="00385DBB" w:rsidRDefault="00FD04A3" w:rsidP="00FD04A3">
      <w:pPr>
        <w:jc w:val="center"/>
        <w:rPr>
          <w:rFonts w:ascii="Arial" w:hAnsi="Arial" w:cs="Arial"/>
          <w:b/>
          <w:color w:val="FF0000"/>
          <w:sz w:val="32"/>
          <w:szCs w:val="32"/>
          <w:u w:val="single"/>
        </w:rPr>
      </w:pPr>
      <w:r w:rsidRPr="00385DBB">
        <w:rPr>
          <w:rFonts w:ascii="Arial" w:hAnsi="Arial" w:cs="Arial"/>
          <w:b/>
          <w:color w:val="000000" w:themeColor="text1"/>
          <w:sz w:val="32"/>
          <w:szCs w:val="32"/>
          <w:u w:val="single"/>
        </w:rPr>
        <w:lastRenderedPageBreak/>
        <w:t>METODIKA ČINNOSTI NA ODBEROVOM MIESTE</w:t>
      </w:r>
    </w:p>
    <w:p w14:paraId="39DDD193" w14:textId="77777777" w:rsidR="00FD04A3" w:rsidRPr="003E31C5" w:rsidRDefault="00FD04A3" w:rsidP="00FD04A3">
      <w:pPr>
        <w:rPr>
          <w:rFonts w:ascii="Arial" w:hAnsi="Arial" w:cs="Arial"/>
          <w:color w:val="FF0000"/>
        </w:rPr>
      </w:pPr>
    </w:p>
    <w:p w14:paraId="0DBDCE18" w14:textId="77777777" w:rsidR="00FD04A3" w:rsidRPr="003E31C5" w:rsidRDefault="00FD04A3" w:rsidP="00FD04A3">
      <w:pPr>
        <w:rPr>
          <w:rFonts w:ascii="Arial" w:hAnsi="Arial" w:cs="Arial"/>
          <w:u w:val="single"/>
        </w:rPr>
      </w:pPr>
      <w:r w:rsidRPr="003E31C5">
        <w:rPr>
          <w:rFonts w:ascii="Arial" w:hAnsi="Arial" w:cs="Arial"/>
          <w:u w:val="single"/>
        </w:rPr>
        <w:t>Stanovište č. 1</w:t>
      </w:r>
      <w:r>
        <w:rPr>
          <w:rFonts w:ascii="Arial" w:hAnsi="Arial" w:cs="Arial"/>
          <w:u w:val="single"/>
        </w:rPr>
        <w:t xml:space="preserve"> – Vchod na odberové miesto</w:t>
      </w:r>
    </w:p>
    <w:p w14:paraId="45983274" w14:textId="77777777" w:rsidR="00FD04A3" w:rsidRDefault="00FD04A3" w:rsidP="00FD04A3">
      <w:pPr>
        <w:rPr>
          <w:rFonts w:ascii="Arial" w:hAnsi="Arial" w:cs="Arial"/>
        </w:rPr>
      </w:pPr>
    </w:p>
    <w:p w14:paraId="7AD46DC5" w14:textId="77777777" w:rsidR="00FD04A3" w:rsidRPr="003E31C5" w:rsidRDefault="00FD04A3" w:rsidP="00FD04A3">
      <w:pPr>
        <w:rPr>
          <w:rFonts w:ascii="Arial" w:hAnsi="Arial" w:cs="Arial"/>
        </w:rPr>
      </w:pPr>
      <w:r>
        <w:rPr>
          <w:rFonts w:ascii="Arial" w:hAnsi="Arial" w:cs="Arial"/>
        </w:rPr>
        <w:t xml:space="preserve">Na stanovišti vykonáva činnosť </w:t>
      </w:r>
      <w:r w:rsidRPr="00FD04A3">
        <w:rPr>
          <w:rFonts w:ascii="Arial" w:hAnsi="Arial" w:cs="Arial"/>
        </w:rPr>
        <w:t>príslušník PZ SR,</w:t>
      </w:r>
      <w:r>
        <w:rPr>
          <w:rFonts w:ascii="Arial" w:hAnsi="Arial" w:cs="Arial"/>
        </w:rPr>
        <w:t xml:space="preserve"> ktorý pred vchodom do určeného odberového priestoru usmerňuje vstup občanov do odberovej miestnosti, dohliada na dodržovanie verejného poriadku a dodržiavaní bezpečných odstupov medzi občanmi.</w:t>
      </w:r>
    </w:p>
    <w:p w14:paraId="42841268" w14:textId="77777777" w:rsidR="00FD04A3" w:rsidRDefault="00FD04A3" w:rsidP="00FD04A3">
      <w:pPr>
        <w:rPr>
          <w:rFonts w:ascii="Arial" w:hAnsi="Arial" w:cs="Arial"/>
        </w:rPr>
      </w:pPr>
    </w:p>
    <w:p w14:paraId="5FC2F2BA" w14:textId="77777777" w:rsidR="00FD04A3" w:rsidRDefault="00FD04A3" w:rsidP="00FD04A3">
      <w:pPr>
        <w:rPr>
          <w:rFonts w:ascii="Arial" w:hAnsi="Arial" w:cs="Arial"/>
        </w:rPr>
      </w:pPr>
      <w:r>
        <w:rPr>
          <w:rFonts w:ascii="Arial" w:hAnsi="Arial" w:cs="Arial"/>
        </w:rPr>
        <w:t>Po vstupe do odborného miesta si občan dezinfikuje ruky určeným dezinfekčným prostriedkom.</w:t>
      </w:r>
    </w:p>
    <w:p w14:paraId="54E6A655" w14:textId="77777777" w:rsidR="00FD04A3" w:rsidRDefault="00FD04A3" w:rsidP="00FD04A3">
      <w:pPr>
        <w:rPr>
          <w:rFonts w:ascii="Arial" w:hAnsi="Arial" w:cs="Arial"/>
        </w:rPr>
      </w:pPr>
    </w:p>
    <w:p w14:paraId="2F87DFC6" w14:textId="77777777" w:rsidR="00FD04A3" w:rsidRPr="003E31C5" w:rsidRDefault="00FD04A3" w:rsidP="00FD04A3">
      <w:pPr>
        <w:rPr>
          <w:rFonts w:ascii="Arial" w:hAnsi="Arial" w:cs="Arial"/>
          <w:u w:val="single"/>
        </w:rPr>
      </w:pPr>
      <w:r w:rsidRPr="003E31C5">
        <w:rPr>
          <w:rFonts w:ascii="Arial" w:hAnsi="Arial" w:cs="Arial"/>
          <w:u w:val="single"/>
        </w:rPr>
        <w:t>Stanovište č. 2</w:t>
      </w:r>
      <w:r>
        <w:rPr>
          <w:rFonts w:ascii="Arial" w:hAnsi="Arial" w:cs="Arial"/>
          <w:u w:val="single"/>
        </w:rPr>
        <w:t xml:space="preserve"> – Administrácia občana</w:t>
      </w:r>
    </w:p>
    <w:p w14:paraId="0AA0810E" w14:textId="77777777" w:rsidR="00FD04A3" w:rsidRDefault="00FD04A3" w:rsidP="00FD04A3">
      <w:pPr>
        <w:rPr>
          <w:rFonts w:ascii="Arial" w:hAnsi="Arial" w:cs="Arial"/>
        </w:rPr>
      </w:pPr>
    </w:p>
    <w:p w14:paraId="4A83AC8F" w14:textId="77777777" w:rsidR="00FD04A3" w:rsidRDefault="00FD04A3" w:rsidP="00FD04A3">
      <w:pPr>
        <w:rPr>
          <w:rFonts w:ascii="Arial" w:hAnsi="Arial" w:cs="Arial"/>
        </w:rPr>
      </w:pPr>
      <w:r>
        <w:rPr>
          <w:rFonts w:ascii="Arial" w:hAnsi="Arial" w:cs="Arial"/>
        </w:rPr>
        <w:t>Na stanovišti ho administratívny pracovník vyzve k predloženiu občianskeho preukazu resp. iného dokladu totožnosti a karty poistenca. Administratívny pracovník zapíše do stanovenej dokumentácie stanovené údaje. Následne občanovi pridelí identifikačné číslo a podá občanovi papierovú vreckovku a vyzve ho aby si šiel na určené miesto odkašľať a vyfúkať nos. Po vykonaní uvedených úkonov občan vhodí použitú vreckovku do odpadovej nádoby a presunie sa na samotné odberové miesto.</w:t>
      </w:r>
    </w:p>
    <w:p w14:paraId="387FC5D0" w14:textId="77777777" w:rsidR="00FD04A3" w:rsidRDefault="00FD04A3" w:rsidP="00FD04A3">
      <w:pPr>
        <w:rPr>
          <w:rFonts w:ascii="Arial" w:hAnsi="Arial" w:cs="Arial"/>
        </w:rPr>
      </w:pPr>
    </w:p>
    <w:p w14:paraId="18D48A91" w14:textId="77777777" w:rsidR="00FD04A3" w:rsidRPr="008E4B35" w:rsidRDefault="00FD04A3" w:rsidP="00FD04A3">
      <w:pPr>
        <w:rPr>
          <w:rFonts w:ascii="Arial" w:hAnsi="Arial" w:cs="Arial"/>
          <w:u w:val="single"/>
        </w:rPr>
      </w:pPr>
      <w:r w:rsidRPr="008E4B35">
        <w:rPr>
          <w:rFonts w:ascii="Arial" w:hAnsi="Arial" w:cs="Arial"/>
          <w:u w:val="single"/>
        </w:rPr>
        <w:t>Stanovište č. 3 – Odberové miesto</w:t>
      </w:r>
    </w:p>
    <w:p w14:paraId="2CD49386" w14:textId="66C1138D" w:rsidR="00FD04A3" w:rsidRDefault="00FD04A3" w:rsidP="00FD04A3">
      <w:pPr>
        <w:spacing w:before="120"/>
        <w:rPr>
          <w:rFonts w:ascii="Arial" w:hAnsi="Arial" w:cs="Arial"/>
        </w:rPr>
      </w:pPr>
      <w:r>
        <w:rPr>
          <w:rFonts w:ascii="Arial" w:hAnsi="Arial" w:cs="Arial"/>
        </w:rPr>
        <w:t>Na odberovom mieste občan odovzdá identifikačné číslo zdravotníckemu pracovníkovi č. 3</w:t>
      </w:r>
      <w:r w:rsidR="003C13E2">
        <w:rPr>
          <w:rFonts w:ascii="Arial" w:hAnsi="Arial" w:cs="Arial"/>
        </w:rPr>
        <w:t>/vyhodnocovací pracovník</w:t>
      </w:r>
      <w:r>
        <w:rPr>
          <w:rFonts w:ascii="Arial" w:hAnsi="Arial" w:cs="Arial"/>
        </w:rPr>
        <w:t>. Následne je vyzvaný k tomu, aby si sňal prekrytie nosa a úst.</w:t>
      </w:r>
    </w:p>
    <w:p w14:paraId="722C5404" w14:textId="77777777" w:rsidR="00FD04A3" w:rsidRDefault="00FD04A3" w:rsidP="00FD04A3">
      <w:pPr>
        <w:spacing w:before="120"/>
        <w:rPr>
          <w:rFonts w:ascii="Arial" w:hAnsi="Arial" w:cs="Arial"/>
        </w:rPr>
      </w:pPr>
      <w:r>
        <w:rPr>
          <w:rFonts w:ascii="Arial" w:hAnsi="Arial" w:cs="Arial"/>
        </w:rPr>
        <w:t xml:space="preserve">Zdravotnícky pracovník č. 1 vykoná úkon odberu biologickej vzorky a následne ponorí odberovú tyčinku do nádobky s roztokom. Odberovú tyčinku odhodí do odpadovej nádoby na biologický odpad. </w:t>
      </w:r>
    </w:p>
    <w:p w14:paraId="29A02394" w14:textId="4F435606" w:rsidR="00FD04A3" w:rsidRDefault="00FD04A3" w:rsidP="00FD04A3">
      <w:pPr>
        <w:spacing w:before="120"/>
        <w:rPr>
          <w:rFonts w:ascii="Arial" w:hAnsi="Arial" w:cs="Arial"/>
        </w:rPr>
      </w:pPr>
      <w:r>
        <w:rPr>
          <w:rFonts w:ascii="Arial" w:hAnsi="Arial" w:cs="Arial"/>
        </w:rPr>
        <w:t>Zdravotnícky pracovník č. 2 nakvapká 3 kvapky roztoku na testovaciu plôšku a túto odovzdá zdravotníckemu pracovníkovi č. 3</w:t>
      </w:r>
      <w:r w:rsidR="003C13E2">
        <w:rPr>
          <w:rFonts w:ascii="Arial" w:hAnsi="Arial" w:cs="Arial"/>
        </w:rPr>
        <w:t>/</w:t>
      </w:r>
      <w:r w:rsidR="003C13E2" w:rsidRPr="003C13E2">
        <w:rPr>
          <w:rFonts w:ascii="Arial" w:hAnsi="Arial" w:cs="Arial"/>
        </w:rPr>
        <w:t xml:space="preserve"> vyhodnocovací pracovník</w:t>
      </w:r>
      <w:r>
        <w:rPr>
          <w:rFonts w:ascii="Arial" w:hAnsi="Arial" w:cs="Arial"/>
        </w:rPr>
        <w:t xml:space="preserve">, ktorú ju položí na identifikačné číslo. Občan je po odobratí biologickej vzorky vyzvaný, aby odišiel do priestoru, kde čaká na výsledok testu. </w:t>
      </w:r>
    </w:p>
    <w:p w14:paraId="7F819DA2" w14:textId="0EBB42B0" w:rsidR="00FD04A3" w:rsidRDefault="00FD04A3" w:rsidP="00FD04A3">
      <w:pPr>
        <w:spacing w:before="120"/>
        <w:rPr>
          <w:rFonts w:ascii="Arial" w:hAnsi="Arial" w:cs="Arial"/>
        </w:rPr>
      </w:pPr>
      <w:r>
        <w:rPr>
          <w:rFonts w:ascii="Arial" w:hAnsi="Arial" w:cs="Arial"/>
        </w:rPr>
        <w:t>Zdravotnícky pracovník č. 3</w:t>
      </w:r>
      <w:r w:rsidR="003C13E2" w:rsidRPr="003C13E2">
        <w:rPr>
          <w:rFonts w:ascii="Arial" w:hAnsi="Arial" w:cs="Arial"/>
        </w:rPr>
        <w:t xml:space="preserve"> vyhodnocovací pracovník </w:t>
      </w:r>
      <w:r w:rsidR="003C13E2">
        <w:rPr>
          <w:rFonts w:ascii="Arial" w:hAnsi="Arial" w:cs="Arial"/>
        </w:rPr>
        <w:t>/</w:t>
      </w:r>
      <w:r>
        <w:rPr>
          <w:rFonts w:ascii="Arial" w:hAnsi="Arial" w:cs="Arial"/>
        </w:rPr>
        <w:t xml:space="preserve"> odčíta výsledok z testovacej plôšky po 15 až 30 minútach. Zdravotnícky pracovník č. 3 zapíše výsledok testu na druhú stranu papiera s identifikačným číslom a odnesie papier s číslom a výsledkom testu zdravotníckemu pracovníkovi č. 4</w:t>
      </w:r>
      <w:r w:rsidR="003C13E2">
        <w:rPr>
          <w:rFonts w:ascii="Arial" w:hAnsi="Arial" w:cs="Arial"/>
        </w:rPr>
        <w:t>/</w:t>
      </w:r>
      <w:r w:rsidR="003C13E2" w:rsidRPr="003C13E2">
        <w:rPr>
          <w:rFonts w:ascii="Arial" w:hAnsi="Arial" w:cs="Arial"/>
        </w:rPr>
        <w:t>vyhodnocovací pracovník</w:t>
      </w:r>
      <w:r w:rsidR="003C13E2">
        <w:rPr>
          <w:rFonts w:ascii="Arial" w:hAnsi="Arial" w:cs="Arial"/>
        </w:rPr>
        <w:t>.</w:t>
      </w:r>
      <w:r>
        <w:rPr>
          <w:rFonts w:ascii="Arial" w:hAnsi="Arial" w:cs="Arial"/>
        </w:rPr>
        <w:t xml:space="preserve"> </w:t>
      </w:r>
    </w:p>
    <w:p w14:paraId="2A894AE3" w14:textId="77777777" w:rsidR="00FD04A3" w:rsidRDefault="00FD04A3" w:rsidP="00FD04A3">
      <w:pPr>
        <w:rPr>
          <w:rFonts w:ascii="Arial" w:hAnsi="Arial" w:cs="Arial"/>
        </w:rPr>
      </w:pPr>
    </w:p>
    <w:p w14:paraId="700AA3D4" w14:textId="77777777" w:rsidR="00FD04A3" w:rsidRDefault="00FD04A3" w:rsidP="00FD04A3">
      <w:pPr>
        <w:rPr>
          <w:rFonts w:ascii="Arial" w:hAnsi="Arial" w:cs="Arial"/>
        </w:rPr>
      </w:pPr>
    </w:p>
    <w:p w14:paraId="1071EA9E" w14:textId="2957D35F" w:rsidR="00FD04A3" w:rsidRPr="006E4946" w:rsidRDefault="00FD04A3" w:rsidP="00FD04A3">
      <w:pPr>
        <w:rPr>
          <w:rFonts w:ascii="Arial" w:hAnsi="Arial" w:cs="Arial"/>
          <w:u w:val="single"/>
        </w:rPr>
      </w:pPr>
      <w:r w:rsidRPr="006E4946">
        <w:rPr>
          <w:rFonts w:ascii="Arial" w:hAnsi="Arial" w:cs="Arial"/>
          <w:u w:val="single"/>
        </w:rPr>
        <w:t>Stanovište č. 4 – Miesto na vydanie zdravotníckeho certifikátu</w:t>
      </w:r>
    </w:p>
    <w:p w14:paraId="7D425FF3" w14:textId="77777777" w:rsidR="00FD04A3" w:rsidRDefault="00FD04A3" w:rsidP="00FD04A3">
      <w:pPr>
        <w:rPr>
          <w:rFonts w:ascii="Arial" w:hAnsi="Arial" w:cs="Arial"/>
        </w:rPr>
      </w:pPr>
    </w:p>
    <w:p w14:paraId="7667E216" w14:textId="5D213B4A" w:rsidR="00FD04A3" w:rsidRDefault="00FD04A3" w:rsidP="00FD04A3">
      <w:pPr>
        <w:rPr>
          <w:rFonts w:ascii="Arial" w:hAnsi="Arial" w:cs="Arial"/>
        </w:rPr>
      </w:pPr>
      <w:r>
        <w:rPr>
          <w:rFonts w:ascii="Arial" w:hAnsi="Arial" w:cs="Arial"/>
        </w:rPr>
        <w:t>Zdravotnícky pracovník č. 4</w:t>
      </w:r>
      <w:r w:rsidR="003C13E2">
        <w:rPr>
          <w:rFonts w:ascii="Arial" w:hAnsi="Arial" w:cs="Arial"/>
        </w:rPr>
        <w:t>/</w:t>
      </w:r>
      <w:r>
        <w:rPr>
          <w:rFonts w:ascii="Arial" w:hAnsi="Arial" w:cs="Arial"/>
        </w:rPr>
        <w:t xml:space="preserve"> </w:t>
      </w:r>
      <w:r w:rsidR="003C13E2" w:rsidRPr="003C13E2">
        <w:rPr>
          <w:rFonts w:ascii="Arial" w:hAnsi="Arial" w:cs="Arial"/>
        </w:rPr>
        <w:t xml:space="preserve">vyhodnocovací pracovník </w:t>
      </w:r>
      <w:r>
        <w:rPr>
          <w:rFonts w:ascii="Arial" w:hAnsi="Arial" w:cs="Arial"/>
        </w:rPr>
        <w:t>zaznamená výsledok testu do zdravotníckeho certifikátu a na základe identifikačného čísla vyzve občana, aby mu predložil občiansky preukaz/iný doklad totožnosti a identifikačné číslo. Zdravotnícky pracovník č. 4</w:t>
      </w:r>
      <w:r w:rsidR="003C13E2">
        <w:rPr>
          <w:rFonts w:ascii="Arial" w:hAnsi="Arial" w:cs="Arial"/>
        </w:rPr>
        <w:t>/</w:t>
      </w:r>
      <w:r w:rsidR="003C13E2" w:rsidRPr="003C13E2">
        <w:rPr>
          <w:rFonts w:ascii="Arial" w:hAnsi="Arial" w:cs="Arial"/>
        </w:rPr>
        <w:t xml:space="preserve"> vyhodnocovací pracovník</w:t>
      </w:r>
      <w:bookmarkStart w:id="0" w:name="_GoBack"/>
      <w:bookmarkEnd w:id="0"/>
      <w:r>
        <w:rPr>
          <w:rFonts w:ascii="Arial" w:hAnsi="Arial" w:cs="Arial"/>
        </w:rPr>
        <w:t xml:space="preserve"> zaznamená osobné údaje do zdravotníckeho certifikátu, ktorý vloží do obálky, uzavrie ju a odovzdá občanovi. Poďakuje mu za účasť a oznámi mu, že ďalšie pokyny sú uvedené na zdravotníckom certifikáte.</w:t>
      </w:r>
    </w:p>
    <w:p w14:paraId="0A596D17" w14:textId="53C51D8A" w:rsidR="00FD04A3" w:rsidRDefault="00FD04A3" w:rsidP="00FD04A3">
      <w:pPr>
        <w:rPr>
          <w:rFonts w:ascii="Arial" w:hAnsi="Arial" w:cs="Arial"/>
        </w:rPr>
      </w:pPr>
    </w:p>
    <w:p w14:paraId="4C0B097B" w14:textId="6F3A604D" w:rsidR="00E14C2A" w:rsidRDefault="00E14C2A" w:rsidP="00FD04A3">
      <w:pPr>
        <w:rPr>
          <w:rFonts w:ascii="Arial" w:hAnsi="Arial" w:cs="Arial"/>
        </w:rPr>
      </w:pPr>
    </w:p>
    <w:p w14:paraId="2D8D6C80" w14:textId="47C68DCE" w:rsidR="00E14C2A" w:rsidRDefault="00E14C2A" w:rsidP="00FD04A3">
      <w:pPr>
        <w:rPr>
          <w:rFonts w:ascii="Arial" w:hAnsi="Arial" w:cs="Arial"/>
        </w:rPr>
      </w:pPr>
    </w:p>
    <w:p w14:paraId="273AE1DE" w14:textId="77777777" w:rsidR="00E14C2A" w:rsidRDefault="00E14C2A" w:rsidP="00FD04A3">
      <w:pPr>
        <w:rPr>
          <w:rFonts w:ascii="Arial" w:hAnsi="Arial" w:cs="Arial"/>
        </w:rPr>
      </w:pPr>
    </w:p>
    <w:p w14:paraId="23BAD204" w14:textId="77777777" w:rsidR="00FD04A3" w:rsidRPr="003E31C5" w:rsidRDefault="00FD04A3" w:rsidP="00FD04A3">
      <w:pPr>
        <w:rPr>
          <w:rFonts w:ascii="Arial" w:hAnsi="Arial" w:cs="Arial"/>
          <w:u w:val="single"/>
        </w:rPr>
      </w:pPr>
      <w:r w:rsidRPr="003E31C5">
        <w:rPr>
          <w:rFonts w:ascii="Arial" w:hAnsi="Arial" w:cs="Arial"/>
          <w:u w:val="single"/>
        </w:rPr>
        <w:t xml:space="preserve">Stanovište č. </w:t>
      </w:r>
      <w:r>
        <w:rPr>
          <w:rFonts w:ascii="Arial" w:hAnsi="Arial" w:cs="Arial"/>
          <w:u w:val="single"/>
        </w:rPr>
        <w:t>5 – Východ z odberového miesta</w:t>
      </w:r>
    </w:p>
    <w:p w14:paraId="5117A1F1" w14:textId="77777777" w:rsidR="00FD04A3" w:rsidRDefault="00FD04A3" w:rsidP="00FD04A3">
      <w:pPr>
        <w:rPr>
          <w:rFonts w:ascii="Arial" w:hAnsi="Arial" w:cs="Arial"/>
        </w:rPr>
      </w:pPr>
    </w:p>
    <w:p w14:paraId="12AC8720" w14:textId="77777777" w:rsidR="00FD04A3" w:rsidRDefault="00FD04A3" w:rsidP="00FD04A3">
      <w:pPr>
        <w:rPr>
          <w:rFonts w:ascii="Arial" w:hAnsi="Arial" w:cs="Arial"/>
        </w:rPr>
      </w:pPr>
      <w:r>
        <w:rPr>
          <w:rFonts w:ascii="Arial" w:hAnsi="Arial" w:cs="Arial"/>
        </w:rPr>
        <w:t xml:space="preserve">Po prevzatí zdravotníckeho certifikátu občan odchádza z odberového miesta. Na odberovom mieste má svoje stanovište veliteľ odberového tímu – profesionálny vojak, ktorý dozerá na činnosť na odberovom mieste. V prípade potreby rieši vzniknuté problémy a v pravidelných intervaloch informuje nadriadeného regionálneho veliteľa o celkovom počte testovaných a počte pozitívnych občanov. </w:t>
      </w:r>
    </w:p>
    <w:p w14:paraId="7FC891AA" w14:textId="77777777" w:rsidR="00FD04A3" w:rsidRDefault="00FD04A3" w:rsidP="00FD04A3">
      <w:pPr>
        <w:rPr>
          <w:rFonts w:ascii="Arial" w:hAnsi="Arial" w:cs="Arial"/>
        </w:rPr>
      </w:pPr>
    </w:p>
    <w:p w14:paraId="4C892C0E" w14:textId="77777777" w:rsidR="00FD04A3" w:rsidRPr="002A130E" w:rsidRDefault="00FD04A3" w:rsidP="00FD04A3">
      <w:pPr>
        <w:rPr>
          <w:rFonts w:ascii="Arial" w:hAnsi="Arial" w:cs="Arial"/>
          <w:b/>
          <w:u w:val="single"/>
        </w:rPr>
      </w:pPr>
      <w:r w:rsidRPr="002A130E">
        <w:rPr>
          <w:rFonts w:ascii="Arial" w:hAnsi="Arial" w:cs="Arial"/>
          <w:b/>
          <w:u w:val="single"/>
        </w:rPr>
        <w:t>Poznámka:</w:t>
      </w:r>
    </w:p>
    <w:p w14:paraId="456BF452" w14:textId="77777777" w:rsidR="00FD04A3" w:rsidRPr="003E31C5" w:rsidRDefault="00FD04A3" w:rsidP="00FD04A3">
      <w:pPr>
        <w:rPr>
          <w:rFonts w:ascii="Arial" w:hAnsi="Arial" w:cs="Arial"/>
        </w:rPr>
      </w:pPr>
      <w:r>
        <w:rPr>
          <w:rFonts w:ascii="Arial" w:hAnsi="Arial" w:cs="Arial"/>
        </w:rPr>
        <w:t>Uvedená metodika je modelová, je možné ju upraviť na základe podmienok na konkrétnom odberovom mieste. Všetky informácie uvedené v tejto metodike sú obsahom inštruktážneho videa.</w:t>
      </w:r>
    </w:p>
    <w:p w14:paraId="492076C7" w14:textId="0696D831" w:rsidR="006B44D6" w:rsidRPr="00290A0C" w:rsidRDefault="006B44D6" w:rsidP="006F14E0">
      <w:pPr>
        <w:rPr>
          <w:rFonts w:ascii="Arial" w:hAnsi="Arial" w:cs="Arial"/>
        </w:rPr>
      </w:pPr>
    </w:p>
    <w:p w14:paraId="63F073EA" w14:textId="4ACC0DEA" w:rsidR="006B44D6" w:rsidRPr="00290A0C" w:rsidRDefault="006B44D6" w:rsidP="006F14E0">
      <w:pPr>
        <w:rPr>
          <w:rFonts w:ascii="Arial" w:hAnsi="Arial" w:cs="Arial"/>
        </w:rPr>
      </w:pPr>
    </w:p>
    <w:p w14:paraId="113EAA85" w14:textId="76BB2384" w:rsidR="006B44D6" w:rsidRPr="00290A0C" w:rsidRDefault="006B44D6" w:rsidP="006F14E0">
      <w:pPr>
        <w:rPr>
          <w:rFonts w:ascii="Arial" w:hAnsi="Arial" w:cs="Arial"/>
        </w:rPr>
      </w:pPr>
    </w:p>
    <w:p w14:paraId="0133D4B5" w14:textId="03898FE8" w:rsidR="006B44D6" w:rsidRPr="00290A0C" w:rsidRDefault="006B44D6" w:rsidP="006F14E0">
      <w:pPr>
        <w:rPr>
          <w:rFonts w:ascii="Arial" w:hAnsi="Arial" w:cs="Arial"/>
        </w:rPr>
      </w:pPr>
    </w:p>
    <w:p w14:paraId="04026A33" w14:textId="0B81FC23" w:rsidR="00001084" w:rsidRPr="00290A0C" w:rsidRDefault="00001084" w:rsidP="006F14E0">
      <w:pPr>
        <w:rPr>
          <w:rFonts w:ascii="Arial" w:hAnsi="Arial" w:cs="Arial"/>
        </w:rPr>
      </w:pPr>
    </w:p>
    <w:p w14:paraId="05E2134F" w14:textId="33D3B80E" w:rsidR="00001084" w:rsidRPr="00290A0C" w:rsidRDefault="00001084" w:rsidP="006F14E0">
      <w:pPr>
        <w:rPr>
          <w:rFonts w:ascii="Arial" w:hAnsi="Arial" w:cs="Arial"/>
        </w:rPr>
      </w:pPr>
    </w:p>
    <w:p w14:paraId="5C48C89A" w14:textId="675A7F71" w:rsidR="00001084" w:rsidRPr="00290A0C" w:rsidRDefault="00001084" w:rsidP="006F14E0">
      <w:pPr>
        <w:rPr>
          <w:rFonts w:ascii="Arial" w:hAnsi="Arial" w:cs="Arial"/>
        </w:rPr>
      </w:pPr>
    </w:p>
    <w:p w14:paraId="15D7FE40" w14:textId="79F8D864" w:rsidR="00001084" w:rsidRPr="00290A0C" w:rsidRDefault="00001084" w:rsidP="006F14E0">
      <w:pPr>
        <w:rPr>
          <w:rFonts w:ascii="Arial" w:hAnsi="Arial" w:cs="Arial"/>
        </w:rPr>
      </w:pPr>
    </w:p>
    <w:p w14:paraId="5A927222" w14:textId="2AD19C1B" w:rsidR="00001084" w:rsidRPr="00290A0C" w:rsidRDefault="00001084" w:rsidP="006F14E0">
      <w:pPr>
        <w:rPr>
          <w:rFonts w:ascii="Arial" w:hAnsi="Arial" w:cs="Arial"/>
        </w:rPr>
      </w:pPr>
    </w:p>
    <w:p w14:paraId="7F402E74" w14:textId="7F823E1B" w:rsidR="007E3DB5" w:rsidRDefault="007E3DB5" w:rsidP="00001084">
      <w:pPr>
        <w:jc w:val="right"/>
        <w:rPr>
          <w:rFonts w:ascii="Arial" w:hAnsi="Arial" w:cs="Arial"/>
        </w:rPr>
      </w:pPr>
    </w:p>
    <w:p w14:paraId="42958A71" w14:textId="7467E7E6" w:rsidR="00C21C6F" w:rsidRDefault="00C21C6F" w:rsidP="00001084">
      <w:pPr>
        <w:jc w:val="right"/>
        <w:rPr>
          <w:rFonts w:ascii="Arial" w:hAnsi="Arial" w:cs="Arial"/>
        </w:rPr>
      </w:pPr>
    </w:p>
    <w:p w14:paraId="51384622" w14:textId="77EF0889" w:rsidR="00C21C6F" w:rsidRDefault="00C21C6F" w:rsidP="00001084">
      <w:pPr>
        <w:jc w:val="right"/>
        <w:rPr>
          <w:rFonts w:ascii="Arial" w:hAnsi="Arial" w:cs="Arial"/>
        </w:rPr>
      </w:pPr>
    </w:p>
    <w:p w14:paraId="28275526" w14:textId="4BC1935B" w:rsidR="00C21C6F" w:rsidRDefault="00C21C6F" w:rsidP="00001084">
      <w:pPr>
        <w:jc w:val="right"/>
        <w:rPr>
          <w:rFonts w:ascii="Arial" w:hAnsi="Arial" w:cs="Arial"/>
        </w:rPr>
      </w:pPr>
    </w:p>
    <w:p w14:paraId="5C3EE552" w14:textId="1638612B" w:rsidR="00C21C6F" w:rsidRDefault="00C21C6F" w:rsidP="00001084">
      <w:pPr>
        <w:jc w:val="right"/>
        <w:rPr>
          <w:rFonts w:ascii="Arial" w:hAnsi="Arial" w:cs="Arial"/>
        </w:rPr>
      </w:pPr>
    </w:p>
    <w:p w14:paraId="0BF46FAA" w14:textId="45611831" w:rsidR="00C21C6F" w:rsidRDefault="00C21C6F" w:rsidP="00001084">
      <w:pPr>
        <w:jc w:val="right"/>
        <w:rPr>
          <w:rFonts w:ascii="Arial" w:hAnsi="Arial" w:cs="Arial"/>
        </w:rPr>
      </w:pPr>
    </w:p>
    <w:p w14:paraId="38E9FA80" w14:textId="6FCAC74B" w:rsidR="00C21C6F" w:rsidRDefault="00C21C6F" w:rsidP="00001084">
      <w:pPr>
        <w:jc w:val="right"/>
        <w:rPr>
          <w:rFonts w:ascii="Arial" w:hAnsi="Arial" w:cs="Arial"/>
        </w:rPr>
      </w:pPr>
    </w:p>
    <w:p w14:paraId="514C73D8" w14:textId="10BF1667" w:rsidR="00C21C6F" w:rsidRDefault="00C21C6F" w:rsidP="00001084">
      <w:pPr>
        <w:jc w:val="right"/>
        <w:rPr>
          <w:rFonts w:ascii="Arial" w:hAnsi="Arial" w:cs="Arial"/>
        </w:rPr>
      </w:pPr>
    </w:p>
    <w:p w14:paraId="0DCB282A" w14:textId="771B1983" w:rsidR="00C21C6F" w:rsidRDefault="00C21C6F" w:rsidP="00001084">
      <w:pPr>
        <w:jc w:val="right"/>
        <w:rPr>
          <w:rFonts w:ascii="Arial" w:hAnsi="Arial" w:cs="Arial"/>
        </w:rPr>
      </w:pPr>
    </w:p>
    <w:p w14:paraId="65AEA183" w14:textId="100E0D59" w:rsidR="00C21C6F" w:rsidRDefault="00C21C6F" w:rsidP="00001084">
      <w:pPr>
        <w:jc w:val="right"/>
        <w:rPr>
          <w:rFonts w:ascii="Arial" w:hAnsi="Arial" w:cs="Arial"/>
        </w:rPr>
      </w:pPr>
    </w:p>
    <w:p w14:paraId="0622C476" w14:textId="1E9E1C4E" w:rsidR="00C21C6F" w:rsidRDefault="00C21C6F" w:rsidP="00001084">
      <w:pPr>
        <w:jc w:val="right"/>
        <w:rPr>
          <w:rFonts w:ascii="Arial" w:hAnsi="Arial" w:cs="Arial"/>
        </w:rPr>
      </w:pPr>
    </w:p>
    <w:p w14:paraId="32B09030" w14:textId="2624461E" w:rsidR="00C21C6F" w:rsidRDefault="00C21C6F" w:rsidP="00001084">
      <w:pPr>
        <w:jc w:val="right"/>
        <w:rPr>
          <w:rFonts w:ascii="Arial" w:hAnsi="Arial" w:cs="Arial"/>
        </w:rPr>
      </w:pPr>
    </w:p>
    <w:p w14:paraId="58A2ACA9" w14:textId="34624A17" w:rsidR="00C21C6F" w:rsidRDefault="00C21C6F" w:rsidP="00001084">
      <w:pPr>
        <w:jc w:val="right"/>
        <w:rPr>
          <w:rFonts w:ascii="Arial" w:hAnsi="Arial" w:cs="Arial"/>
        </w:rPr>
      </w:pPr>
    </w:p>
    <w:p w14:paraId="39C1171E" w14:textId="341390AA" w:rsidR="00C21C6F" w:rsidRDefault="00C21C6F" w:rsidP="00001084">
      <w:pPr>
        <w:jc w:val="right"/>
        <w:rPr>
          <w:rFonts w:ascii="Arial" w:hAnsi="Arial" w:cs="Arial"/>
        </w:rPr>
      </w:pPr>
    </w:p>
    <w:p w14:paraId="6DA1ABD4" w14:textId="766CA1D4" w:rsidR="00C21C6F" w:rsidRDefault="00C21C6F" w:rsidP="00001084">
      <w:pPr>
        <w:jc w:val="right"/>
        <w:rPr>
          <w:rFonts w:ascii="Arial" w:hAnsi="Arial" w:cs="Arial"/>
        </w:rPr>
      </w:pPr>
    </w:p>
    <w:p w14:paraId="40893D6C" w14:textId="427031B3" w:rsidR="00C21C6F" w:rsidRDefault="00C21C6F" w:rsidP="00001084">
      <w:pPr>
        <w:jc w:val="right"/>
        <w:rPr>
          <w:rFonts w:ascii="Arial" w:hAnsi="Arial" w:cs="Arial"/>
        </w:rPr>
      </w:pPr>
    </w:p>
    <w:p w14:paraId="652F81BB" w14:textId="37598D53" w:rsidR="00C21C6F" w:rsidRDefault="00C21C6F" w:rsidP="00001084">
      <w:pPr>
        <w:jc w:val="right"/>
        <w:rPr>
          <w:rFonts w:ascii="Arial" w:hAnsi="Arial" w:cs="Arial"/>
        </w:rPr>
      </w:pPr>
    </w:p>
    <w:p w14:paraId="018F7DD3" w14:textId="668E44C5" w:rsidR="00C21C6F" w:rsidRDefault="00C21C6F" w:rsidP="00001084">
      <w:pPr>
        <w:jc w:val="right"/>
        <w:rPr>
          <w:rFonts w:ascii="Arial" w:hAnsi="Arial" w:cs="Arial"/>
        </w:rPr>
      </w:pPr>
    </w:p>
    <w:p w14:paraId="7AF12935" w14:textId="3FE48D03" w:rsidR="00C21C6F" w:rsidRDefault="00C21C6F" w:rsidP="00001084">
      <w:pPr>
        <w:jc w:val="right"/>
        <w:rPr>
          <w:rFonts w:ascii="Arial" w:hAnsi="Arial" w:cs="Arial"/>
        </w:rPr>
      </w:pPr>
    </w:p>
    <w:p w14:paraId="3E02919E" w14:textId="27390BEE" w:rsidR="00C21C6F" w:rsidRDefault="00C21C6F" w:rsidP="00001084">
      <w:pPr>
        <w:jc w:val="right"/>
        <w:rPr>
          <w:rFonts w:ascii="Arial" w:hAnsi="Arial" w:cs="Arial"/>
        </w:rPr>
      </w:pPr>
    </w:p>
    <w:p w14:paraId="3248CEF3" w14:textId="1DD0F05A" w:rsidR="00C21C6F" w:rsidRDefault="00C21C6F" w:rsidP="00001084">
      <w:pPr>
        <w:jc w:val="right"/>
        <w:rPr>
          <w:rFonts w:ascii="Arial" w:hAnsi="Arial" w:cs="Arial"/>
        </w:rPr>
      </w:pPr>
    </w:p>
    <w:p w14:paraId="073EEE30" w14:textId="4E53116D" w:rsidR="007E3DB5" w:rsidRDefault="007E3DB5" w:rsidP="006D2DEB">
      <w:pPr>
        <w:rPr>
          <w:rFonts w:ascii="Arial" w:hAnsi="Arial" w:cs="Arial"/>
        </w:rPr>
      </w:pPr>
    </w:p>
    <w:p w14:paraId="500DEA62" w14:textId="1B16EB75" w:rsidR="006D2DEB" w:rsidRDefault="006D2DEB" w:rsidP="006D2DEB">
      <w:pPr>
        <w:rPr>
          <w:rFonts w:ascii="Arial" w:hAnsi="Arial" w:cs="Arial"/>
        </w:rPr>
      </w:pPr>
    </w:p>
    <w:p w14:paraId="5953B461" w14:textId="0A6F0B32" w:rsidR="00C21C6F" w:rsidRDefault="00C21C6F" w:rsidP="006D2DEB">
      <w:pPr>
        <w:rPr>
          <w:rFonts w:ascii="Arial" w:hAnsi="Arial" w:cs="Arial"/>
        </w:rPr>
      </w:pPr>
    </w:p>
    <w:p w14:paraId="610D2FD0" w14:textId="4E977F4E" w:rsidR="00C21C6F" w:rsidRDefault="00C21C6F" w:rsidP="006D2DEB">
      <w:pPr>
        <w:rPr>
          <w:rFonts w:ascii="Arial" w:hAnsi="Arial" w:cs="Arial"/>
        </w:rPr>
      </w:pPr>
    </w:p>
    <w:p w14:paraId="24FBB771" w14:textId="51E667F4" w:rsidR="00C21C6F" w:rsidRDefault="00C21C6F" w:rsidP="006D2DEB">
      <w:pPr>
        <w:rPr>
          <w:rFonts w:ascii="Arial" w:hAnsi="Arial" w:cs="Arial"/>
        </w:rPr>
      </w:pPr>
    </w:p>
    <w:p w14:paraId="0F2EDAF4" w14:textId="1CED165A" w:rsidR="00C21C6F" w:rsidRDefault="00C21C6F" w:rsidP="006D2DEB">
      <w:pPr>
        <w:rPr>
          <w:rFonts w:ascii="Arial" w:hAnsi="Arial" w:cs="Arial"/>
        </w:rPr>
      </w:pPr>
    </w:p>
    <w:p w14:paraId="4E7F42B3" w14:textId="0D22AC0C" w:rsidR="00C21C6F" w:rsidRDefault="00C21C6F" w:rsidP="006D2DEB">
      <w:pPr>
        <w:rPr>
          <w:rFonts w:ascii="Arial" w:hAnsi="Arial" w:cs="Arial"/>
        </w:rPr>
      </w:pPr>
    </w:p>
    <w:p w14:paraId="062F0A00" w14:textId="6E0F1CE6" w:rsidR="00C21C6F" w:rsidRDefault="00C21C6F" w:rsidP="006D2DEB">
      <w:pPr>
        <w:rPr>
          <w:rFonts w:ascii="Arial" w:hAnsi="Arial" w:cs="Arial"/>
        </w:rPr>
      </w:pPr>
    </w:p>
    <w:p w14:paraId="5EF2AB6E" w14:textId="0B3DB1AA" w:rsidR="00CC07ED" w:rsidRDefault="00CC07ED" w:rsidP="00001084">
      <w:pPr>
        <w:jc w:val="right"/>
        <w:rPr>
          <w:rFonts w:ascii="Arial" w:hAnsi="Arial" w:cs="Arial"/>
        </w:rPr>
      </w:pPr>
    </w:p>
    <w:p w14:paraId="58D583F9" w14:textId="687806E4" w:rsidR="00CC07ED" w:rsidRDefault="00CC07ED" w:rsidP="00001084">
      <w:pPr>
        <w:jc w:val="right"/>
        <w:rPr>
          <w:rFonts w:ascii="Arial" w:hAnsi="Arial" w:cs="Arial"/>
        </w:rPr>
      </w:pPr>
    </w:p>
    <w:p w14:paraId="5FAD3E21" w14:textId="4CF7E19C" w:rsidR="00CC07ED" w:rsidRDefault="00CC07ED" w:rsidP="00001084">
      <w:pPr>
        <w:jc w:val="right"/>
        <w:rPr>
          <w:rFonts w:ascii="Arial" w:hAnsi="Arial" w:cs="Arial"/>
        </w:rPr>
      </w:pPr>
    </w:p>
    <w:p w14:paraId="5DDE4E29" w14:textId="77777777" w:rsidR="00CC07ED" w:rsidRPr="00385DBB" w:rsidRDefault="00CC07ED" w:rsidP="00CC07ED">
      <w:pPr>
        <w:jc w:val="center"/>
        <w:rPr>
          <w:rFonts w:ascii="Arial" w:hAnsi="Arial" w:cs="Arial"/>
          <w:b/>
          <w:sz w:val="32"/>
          <w:szCs w:val="32"/>
          <w:u w:val="single"/>
        </w:rPr>
      </w:pPr>
      <w:r w:rsidRPr="00385DBB">
        <w:rPr>
          <w:rFonts w:ascii="Arial" w:hAnsi="Arial" w:cs="Arial"/>
          <w:b/>
          <w:sz w:val="32"/>
          <w:szCs w:val="32"/>
          <w:u w:val="single"/>
        </w:rPr>
        <w:t>Harmonogram činnosti na odberovom mieste (OM)</w:t>
      </w:r>
    </w:p>
    <w:p w14:paraId="346951BD" w14:textId="77777777" w:rsidR="00CC07ED" w:rsidRDefault="00CC07ED" w:rsidP="00CC07ED">
      <w:pPr>
        <w:ind w:left="1134"/>
        <w:rPr>
          <w:rFonts w:ascii="Arial" w:hAnsi="Arial" w:cs="Arial"/>
        </w:rPr>
      </w:pPr>
      <w:r>
        <w:rPr>
          <w:rFonts w:ascii="Arial" w:hAnsi="Arial" w:cs="Arial"/>
        </w:rPr>
        <w:t xml:space="preserve">  </w:t>
      </w:r>
    </w:p>
    <w:tbl>
      <w:tblPr>
        <w:tblStyle w:val="Mriekatabuky"/>
        <w:tblW w:w="0" w:type="auto"/>
        <w:tblLook w:val="04A0" w:firstRow="1" w:lastRow="0" w:firstColumn="1" w:lastColumn="0" w:noHBand="0" w:noVBand="1"/>
      </w:tblPr>
      <w:tblGrid>
        <w:gridCol w:w="630"/>
        <w:gridCol w:w="1633"/>
        <w:gridCol w:w="4962"/>
        <w:gridCol w:w="1835"/>
      </w:tblGrid>
      <w:tr w:rsidR="00CC07ED" w:rsidRPr="0090722D" w14:paraId="40E702CB" w14:textId="77777777" w:rsidTr="005E2690">
        <w:tc>
          <w:tcPr>
            <w:tcW w:w="630" w:type="dxa"/>
          </w:tcPr>
          <w:p w14:paraId="47718724" w14:textId="77777777" w:rsidR="00CC07ED" w:rsidRPr="0090722D" w:rsidRDefault="00CC07ED" w:rsidP="005E2690">
            <w:pPr>
              <w:tabs>
                <w:tab w:val="left" w:pos="567"/>
              </w:tabs>
              <w:spacing w:before="120"/>
              <w:rPr>
                <w:rFonts w:ascii="Arial" w:hAnsi="Arial" w:cs="Arial"/>
                <w:b/>
              </w:rPr>
            </w:pPr>
            <w:proofErr w:type="spellStart"/>
            <w:r w:rsidRPr="0090722D">
              <w:rPr>
                <w:rFonts w:ascii="Arial" w:hAnsi="Arial" w:cs="Arial"/>
                <w:b/>
              </w:rPr>
              <w:t>p.č</w:t>
            </w:r>
            <w:proofErr w:type="spellEnd"/>
            <w:r w:rsidRPr="0090722D">
              <w:rPr>
                <w:rFonts w:ascii="Arial" w:hAnsi="Arial" w:cs="Arial"/>
                <w:b/>
              </w:rPr>
              <w:t>.</w:t>
            </w:r>
          </w:p>
        </w:tc>
        <w:tc>
          <w:tcPr>
            <w:tcW w:w="1633" w:type="dxa"/>
          </w:tcPr>
          <w:p w14:paraId="695A54DB" w14:textId="77777777" w:rsidR="00CC07ED" w:rsidRPr="0090722D" w:rsidRDefault="00CC07ED" w:rsidP="005E2690">
            <w:pPr>
              <w:tabs>
                <w:tab w:val="left" w:pos="567"/>
              </w:tabs>
              <w:spacing w:before="120"/>
              <w:rPr>
                <w:rFonts w:ascii="Arial" w:hAnsi="Arial" w:cs="Arial"/>
                <w:b/>
              </w:rPr>
            </w:pPr>
            <w:r w:rsidRPr="0090722D">
              <w:rPr>
                <w:rFonts w:ascii="Arial" w:hAnsi="Arial" w:cs="Arial"/>
                <w:b/>
              </w:rPr>
              <w:t>čas</w:t>
            </w:r>
          </w:p>
        </w:tc>
        <w:tc>
          <w:tcPr>
            <w:tcW w:w="4962" w:type="dxa"/>
          </w:tcPr>
          <w:p w14:paraId="49763B29" w14:textId="77777777" w:rsidR="00CC07ED" w:rsidRPr="0090722D" w:rsidRDefault="00CC07ED" w:rsidP="005E2690">
            <w:pPr>
              <w:tabs>
                <w:tab w:val="left" w:pos="567"/>
              </w:tabs>
              <w:spacing w:before="120"/>
              <w:rPr>
                <w:rFonts w:ascii="Arial" w:hAnsi="Arial" w:cs="Arial"/>
                <w:b/>
              </w:rPr>
            </w:pPr>
            <w:r w:rsidRPr="0090722D">
              <w:rPr>
                <w:rFonts w:ascii="Arial" w:hAnsi="Arial" w:cs="Arial"/>
                <w:b/>
              </w:rPr>
              <w:t xml:space="preserve">Činnosť </w:t>
            </w:r>
          </w:p>
        </w:tc>
        <w:tc>
          <w:tcPr>
            <w:tcW w:w="1835" w:type="dxa"/>
          </w:tcPr>
          <w:p w14:paraId="57C8796C" w14:textId="77777777" w:rsidR="00CC07ED" w:rsidRPr="0090722D" w:rsidRDefault="00CC07ED" w:rsidP="005E2690">
            <w:pPr>
              <w:tabs>
                <w:tab w:val="left" w:pos="567"/>
              </w:tabs>
              <w:spacing w:before="120"/>
              <w:rPr>
                <w:rFonts w:ascii="Arial" w:hAnsi="Arial" w:cs="Arial"/>
                <w:b/>
              </w:rPr>
            </w:pPr>
            <w:r>
              <w:rPr>
                <w:rFonts w:ascii="Arial" w:hAnsi="Arial" w:cs="Arial"/>
                <w:b/>
              </w:rPr>
              <w:t>pozná</w:t>
            </w:r>
            <w:r w:rsidRPr="0090722D">
              <w:rPr>
                <w:rFonts w:ascii="Arial" w:hAnsi="Arial" w:cs="Arial"/>
                <w:b/>
              </w:rPr>
              <w:t>mka</w:t>
            </w:r>
          </w:p>
        </w:tc>
      </w:tr>
      <w:tr w:rsidR="00CC07ED" w:rsidRPr="0090722D" w14:paraId="6ADF97B3" w14:textId="77777777" w:rsidTr="005E2690">
        <w:tc>
          <w:tcPr>
            <w:tcW w:w="630" w:type="dxa"/>
          </w:tcPr>
          <w:p w14:paraId="7963086C" w14:textId="77777777" w:rsidR="00CC07ED" w:rsidRPr="0090722D" w:rsidRDefault="00CC07ED" w:rsidP="005E2690">
            <w:pPr>
              <w:tabs>
                <w:tab w:val="left" w:pos="567"/>
              </w:tabs>
              <w:spacing w:before="120"/>
              <w:rPr>
                <w:rFonts w:ascii="Arial" w:hAnsi="Arial" w:cs="Arial"/>
                <w:b/>
              </w:rPr>
            </w:pPr>
            <w:r w:rsidRPr="0090722D">
              <w:rPr>
                <w:rFonts w:ascii="Arial" w:hAnsi="Arial" w:cs="Arial"/>
                <w:b/>
              </w:rPr>
              <w:t>1.</w:t>
            </w:r>
          </w:p>
        </w:tc>
        <w:tc>
          <w:tcPr>
            <w:tcW w:w="1633" w:type="dxa"/>
          </w:tcPr>
          <w:p w14:paraId="67471FE7" w14:textId="77777777" w:rsidR="00CC07ED" w:rsidRPr="0090722D" w:rsidRDefault="00CC07ED" w:rsidP="005E2690">
            <w:pPr>
              <w:tabs>
                <w:tab w:val="left" w:pos="567"/>
              </w:tabs>
              <w:spacing w:before="120"/>
              <w:rPr>
                <w:rFonts w:ascii="Arial" w:hAnsi="Arial" w:cs="Arial"/>
              </w:rPr>
            </w:pPr>
            <w:r>
              <w:rPr>
                <w:rFonts w:ascii="Arial" w:hAnsi="Arial" w:cs="Arial"/>
              </w:rPr>
              <w:t>d</w:t>
            </w:r>
            <w:r w:rsidRPr="0090722D">
              <w:rPr>
                <w:rFonts w:ascii="Arial" w:hAnsi="Arial" w:cs="Arial"/>
              </w:rPr>
              <w:t>o 07.00</w:t>
            </w:r>
          </w:p>
        </w:tc>
        <w:tc>
          <w:tcPr>
            <w:tcW w:w="4962" w:type="dxa"/>
          </w:tcPr>
          <w:p w14:paraId="2E9FC6BF" w14:textId="77777777" w:rsidR="00CC07ED" w:rsidRPr="0090722D" w:rsidRDefault="00CC07ED" w:rsidP="005E2690">
            <w:pPr>
              <w:tabs>
                <w:tab w:val="left" w:pos="567"/>
              </w:tabs>
              <w:spacing w:before="120"/>
              <w:rPr>
                <w:rFonts w:ascii="Arial" w:hAnsi="Arial" w:cs="Arial"/>
              </w:rPr>
            </w:pPr>
            <w:r>
              <w:rPr>
                <w:rFonts w:ascii="Arial" w:hAnsi="Arial" w:cs="Arial"/>
              </w:rPr>
              <w:t>Hlásenie o pripravenosti odberového tímu k plneniu úloh</w:t>
            </w:r>
          </w:p>
        </w:tc>
        <w:tc>
          <w:tcPr>
            <w:tcW w:w="1835" w:type="dxa"/>
          </w:tcPr>
          <w:p w14:paraId="42986175" w14:textId="77777777" w:rsidR="00CC07ED" w:rsidRPr="0090722D" w:rsidRDefault="00CC07ED" w:rsidP="005E2690">
            <w:pPr>
              <w:tabs>
                <w:tab w:val="left" w:pos="567"/>
              </w:tabs>
              <w:spacing w:before="120"/>
              <w:rPr>
                <w:rFonts w:ascii="Arial" w:hAnsi="Arial" w:cs="Arial"/>
              </w:rPr>
            </w:pPr>
          </w:p>
        </w:tc>
      </w:tr>
      <w:tr w:rsidR="00CC07ED" w:rsidRPr="0090722D" w14:paraId="54788805" w14:textId="77777777" w:rsidTr="005E2690">
        <w:tc>
          <w:tcPr>
            <w:tcW w:w="630" w:type="dxa"/>
          </w:tcPr>
          <w:p w14:paraId="1ECB91D6" w14:textId="77777777" w:rsidR="00CC07ED" w:rsidRPr="0090722D" w:rsidRDefault="00CC07ED" w:rsidP="005E2690">
            <w:pPr>
              <w:tabs>
                <w:tab w:val="left" w:pos="567"/>
              </w:tabs>
              <w:spacing w:before="120"/>
              <w:rPr>
                <w:rFonts w:ascii="Arial" w:hAnsi="Arial" w:cs="Arial"/>
                <w:b/>
              </w:rPr>
            </w:pPr>
            <w:r w:rsidRPr="0090722D">
              <w:rPr>
                <w:rFonts w:ascii="Arial" w:hAnsi="Arial" w:cs="Arial"/>
                <w:b/>
              </w:rPr>
              <w:t>2.</w:t>
            </w:r>
          </w:p>
        </w:tc>
        <w:tc>
          <w:tcPr>
            <w:tcW w:w="1633" w:type="dxa"/>
          </w:tcPr>
          <w:p w14:paraId="02A67020" w14:textId="77777777" w:rsidR="00CC07ED" w:rsidRPr="0090722D" w:rsidRDefault="00CC07ED" w:rsidP="005E2690">
            <w:pPr>
              <w:tabs>
                <w:tab w:val="left" w:pos="567"/>
              </w:tabs>
              <w:spacing w:before="120"/>
              <w:rPr>
                <w:rFonts w:ascii="Arial" w:hAnsi="Arial" w:cs="Arial"/>
              </w:rPr>
            </w:pPr>
            <w:r>
              <w:rPr>
                <w:rFonts w:ascii="Arial" w:hAnsi="Arial" w:cs="Arial"/>
              </w:rPr>
              <w:t>07.00-08.00</w:t>
            </w:r>
          </w:p>
        </w:tc>
        <w:tc>
          <w:tcPr>
            <w:tcW w:w="4962" w:type="dxa"/>
          </w:tcPr>
          <w:p w14:paraId="462823A3" w14:textId="77777777" w:rsidR="00CC07ED" w:rsidRPr="0090722D" w:rsidRDefault="00CC07ED" w:rsidP="005E2690">
            <w:pPr>
              <w:tabs>
                <w:tab w:val="left" w:pos="567"/>
              </w:tabs>
              <w:spacing w:before="120"/>
              <w:rPr>
                <w:rFonts w:ascii="Arial" w:hAnsi="Arial" w:cs="Arial"/>
              </w:rPr>
            </w:pPr>
            <w:r>
              <w:rPr>
                <w:rFonts w:ascii="Arial" w:hAnsi="Arial" w:cs="Arial"/>
              </w:rPr>
              <w:t>Príprava pracoviska</w:t>
            </w:r>
          </w:p>
        </w:tc>
        <w:tc>
          <w:tcPr>
            <w:tcW w:w="1835" w:type="dxa"/>
          </w:tcPr>
          <w:p w14:paraId="0CEBFDE9" w14:textId="77777777" w:rsidR="00CC07ED" w:rsidRPr="0090722D" w:rsidRDefault="00CC07ED" w:rsidP="005E2690">
            <w:pPr>
              <w:tabs>
                <w:tab w:val="left" w:pos="567"/>
              </w:tabs>
              <w:spacing w:before="120"/>
              <w:rPr>
                <w:rFonts w:ascii="Arial" w:hAnsi="Arial" w:cs="Arial"/>
              </w:rPr>
            </w:pPr>
          </w:p>
        </w:tc>
      </w:tr>
      <w:tr w:rsidR="00CC07ED" w:rsidRPr="0090722D" w14:paraId="2F08F395" w14:textId="77777777" w:rsidTr="005E2690">
        <w:tc>
          <w:tcPr>
            <w:tcW w:w="630" w:type="dxa"/>
          </w:tcPr>
          <w:p w14:paraId="2F070062" w14:textId="77777777" w:rsidR="00CC07ED" w:rsidRPr="0090722D" w:rsidRDefault="00CC07ED" w:rsidP="005E2690">
            <w:pPr>
              <w:tabs>
                <w:tab w:val="left" w:pos="567"/>
              </w:tabs>
              <w:spacing w:before="120"/>
              <w:rPr>
                <w:rFonts w:ascii="Arial" w:hAnsi="Arial" w:cs="Arial"/>
                <w:b/>
              </w:rPr>
            </w:pPr>
            <w:r w:rsidRPr="0090722D">
              <w:rPr>
                <w:rFonts w:ascii="Arial" w:hAnsi="Arial" w:cs="Arial"/>
                <w:b/>
              </w:rPr>
              <w:t>3.</w:t>
            </w:r>
          </w:p>
        </w:tc>
        <w:tc>
          <w:tcPr>
            <w:tcW w:w="1633" w:type="dxa"/>
          </w:tcPr>
          <w:p w14:paraId="3AA67DE7" w14:textId="77777777" w:rsidR="00CC07ED" w:rsidRPr="0090722D" w:rsidRDefault="00CC07ED" w:rsidP="005E2690">
            <w:pPr>
              <w:tabs>
                <w:tab w:val="left" w:pos="567"/>
              </w:tabs>
              <w:spacing w:before="120"/>
              <w:rPr>
                <w:rFonts w:ascii="Arial" w:hAnsi="Arial" w:cs="Arial"/>
              </w:rPr>
            </w:pPr>
            <w:r>
              <w:rPr>
                <w:rFonts w:ascii="Arial" w:hAnsi="Arial" w:cs="Arial"/>
              </w:rPr>
              <w:t>08.00-12.00</w:t>
            </w:r>
          </w:p>
        </w:tc>
        <w:tc>
          <w:tcPr>
            <w:tcW w:w="4962" w:type="dxa"/>
          </w:tcPr>
          <w:p w14:paraId="2038D9A4" w14:textId="77777777" w:rsidR="00CC07ED" w:rsidRPr="0090722D" w:rsidRDefault="00CC07ED" w:rsidP="005E2690">
            <w:pPr>
              <w:tabs>
                <w:tab w:val="left" w:pos="567"/>
              </w:tabs>
              <w:spacing w:before="120"/>
              <w:rPr>
                <w:rFonts w:ascii="Arial" w:hAnsi="Arial" w:cs="Arial"/>
              </w:rPr>
            </w:pPr>
            <w:r>
              <w:rPr>
                <w:rFonts w:ascii="Arial" w:hAnsi="Arial" w:cs="Arial"/>
              </w:rPr>
              <w:t>Vykonávanie odberov na odbernom mieste</w:t>
            </w:r>
          </w:p>
        </w:tc>
        <w:tc>
          <w:tcPr>
            <w:tcW w:w="1835" w:type="dxa"/>
          </w:tcPr>
          <w:p w14:paraId="4002306F" w14:textId="77777777" w:rsidR="00CC07ED" w:rsidRPr="00802E5E" w:rsidRDefault="00CC07ED" w:rsidP="005E2690">
            <w:pPr>
              <w:tabs>
                <w:tab w:val="left" w:pos="567"/>
              </w:tabs>
              <w:spacing w:before="120"/>
              <w:rPr>
                <w:rFonts w:ascii="Arial" w:hAnsi="Arial" w:cs="Arial"/>
                <w:sz w:val="20"/>
              </w:rPr>
            </w:pPr>
            <w:r>
              <w:rPr>
                <w:rFonts w:ascii="Arial" w:hAnsi="Arial" w:cs="Arial"/>
                <w:sz w:val="20"/>
              </w:rPr>
              <w:t xml:space="preserve">SITREP </w:t>
            </w:r>
            <w:r w:rsidRPr="00802E5E">
              <w:rPr>
                <w:rFonts w:ascii="Arial" w:hAnsi="Arial" w:cs="Arial"/>
                <w:sz w:val="20"/>
              </w:rPr>
              <w:t>so stavom k 11.00</w:t>
            </w:r>
          </w:p>
        </w:tc>
      </w:tr>
      <w:tr w:rsidR="00CC07ED" w:rsidRPr="0090722D" w14:paraId="24254FA1" w14:textId="77777777" w:rsidTr="005E2690">
        <w:tc>
          <w:tcPr>
            <w:tcW w:w="630" w:type="dxa"/>
          </w:tcPr>
          <w:p w14:paraId="05756C21" w14:textId="77777777" w:rsidR="00CC07ED" w:rsidRPr="0090722D" w:rsidRDefault="00CC07ED" w:rsidP="005E2690">
            <w:pPr>
              <w:tabs>
                <w:tab w:val="left" w:pos="567"/>
              </w:tabs>
              <w:spacing w:before="120"/>
              <w:rPr>
                <w:rFonts w:ascii="Arial" w:hAnsi="Arial" w:cs="Arial"/>
                <w:b/>
              </w:rPr>
            </w:pPr>
            <w:r>
              <w:rPr>
                <w:rFonts w:ascii="Arial" w:hAnsi="Arial" w:cs="Arial"/>
                <w:b/>
              </w:rPr>
              <w:t>4.</w:t>
            </w:r>
          </w:p>
        </w:tc>
        <w:tc>
          <w:tcPr>
            <w:tcW w:w="1633" w:type="dxa"/>
          </w:tcPr>
          <w:p w14:paraId="04C1EF08" w14:textId="77777777" w:rsidR="00CC07ED" w:rsidRPr="0090722D" w:rsidRDefault="00CC07ED" w:rsidP="005E2690">
            <w:pPr>
              <w:tabs>
                <w:tab w:val="left" w:pos="567"/>
              </w:tabs>
              <w:spacing w:before="120"/>
              <w:rPr>
                <w:rFonts w:ascii="Arial" w:hAnsi="Arial" w:cs="Arial"/>
              </w:rPr>
            </w:pPr>
            <w:r>
              <w:rPr>
                <w:rFonts w:ascii="Arial" w:hAnsi="Arial" w:cs="Arial"/>
              </w:rPr>
              <w:t>12.00-13.00</w:t>
            </w:r>
          </w:p>
        </w:tc>
        <w:tc>
          <w:tcPr>
            <w:tcW w:w="4962" w:type="dxa"/>
          </w:tcPr>
          <w:p w14:paraId="1EFBAC7F" w14:textId="77777777" w:rsidR="00CC07ED" w:rsidRPr="0090722D" w:rsidRDefault="00CC07ED" w:rsidP="005E2690">
            <w:pPr>
              <w:tabs>
                <w:tab w:val="left" w:pos="567"/>
              </w:tabs>
              <w:spacing w:before="120"/>
              <w:rPr>
                <w:rFonts w:ascii="Arial" w:hAnsi="Arial" w:cs="Arial"/>
              </w:rPr>
            </w:pPr>
            <w:r>
              <w:rPr>
                <w:rFonts w:ascii="Arial" w:hAnsi="Arial" w:cs="Arial"/>
              </w:rPr>
              <w:t>Prestávka na obed</w:t>
            </w:r>
          </w:p>
        </w:tc>
        <w:tc>
          <w:tcPr>
            <w:tcW w:w="1835" w:type="dxa"/>
          </w:tcPr>
          <w:p w14:paraId="38154C85" w14:textId="77777777" w:rsidR="00CC07ED" w:rsidRPr="0090722D" w:rsidRDefault="00CC07ED" w:rsidP="005E2690">
            <w:pPr>
              <w:tabs>
                <w:tab w:val="left" w:pos="567"/>
              </w:tabs>
              <w:spacing w:before="120"/>
              <w:rPr>
                <w:rFonts w:ascii="Arial" w:hAnsi="Arial" w:cs="Arial"/>
              </w:rPr>
            </w:pPr>
          </w:p>
        </w:tc>
      </w:tr>
      <w:tr w:rsidR="00CC07ED" w:rsidRPr="0090722D" w14:paraId="074371AD" w14:textId="77777777" w:rsidTr="005E2690">
        <w:tc>
          <w:tcPr>
            <w:tcW w:w="630" w:type="dxa"/>
          </w:tcPr>
          <w:p w14:paraId="466C87A3" w14:textId="77777777" w:rsidR="00CC07ED" w:rsidRPr="0090722D" w:rsidRDefault="00CC07ED" w:rsidP="005E2690">
            <w:pPr>
              <w:tabs>
                <w:tab w:val="left" w:pos="567"/>
              </w:tabs>
              <w:spacing w:before="120"/>
              <w:rPr>
                <w:rFonts w:ascii="Arial" w:hAnsi="Arial" w:cs="Arial"/>
                <w:b/>
              </w:rPr>
            </w:pPr>
            <w:r>
              <w:rPr>
                <w:rFonts w:ascii="Arial" w:hAnsi="Arial" w:cs="Arial"/>
                <w:b/>
              </w:rPr>
              <w:t>5.</w:t>
            </w:r>
          </w:p>
        </w:tc>
        <w:tc>
          <w:tcPr>
            <w:tcW w:w="1633" w:type="dxa"/>
          </w:tcPr>
          <w:p w14:paraId="4C9C623D" w14:textId="77777777" w:rsidR="00CC07ED" w:rsidRPr="0090722D" w:rsidRDefault="00CC07ED" w:rsidP="005E2690">
            <w:pPr>
              <w:tabs>
                <w:tab w:val="left" w:pos="567"/>
              </w:tabs>
              <w:spacing w:before="120"/>
              <w:rPr>
                <w:rFonts w:ascii="Arial" w:hAnsi="Arial" w:cs="Arial"/>
              </w:rPr>
            </w:pPr>
            <w:r>
              <w:rPr>
                <w:rFonts w:ascii="Arial" w:hAnsi="Arial" w:cs="Arial"/>
              </w:rPr>
              <w:t>13.00-17.00</w:t>
            </w:r>
          </w:p>
        </w:tc>
        <w:tc>
          <w:tcPr>
            <w:tcW w:w="4962" w:type="dxa"/>
          </w:tcPr>
          <w:p w14:paraId="267198D3" w14:textId="77777777" w:rsidR="00CC07ED" w:rsidRPr="0090722D" w:rsidRDefault="00CC07ED" w:rsidP="005E2690">
            <w:pPr>
              <w:tabs>
                <w:tab w:val="left" w:pos="567"/>
              </w:tabs>
              <w:spacing w:before="120"/>
              <w:rPr>
                <w:rFonts w:ascii="Arial" w:hAnsi="Arial" w:cs="Arial"/>
              </w:rPr>
            </w:pPr>
            <w:r>
              <w:rPr>
                <w:rFonts w:ascii="Arial" w:hAnsi="Arial" w:cs="Arial"/>
              </w:rPr>
              <w:t>Vykonávanie odberov na odbernom mieste</w:t>
            </w:r>
          </w:p>
        </w:tc>
        <w:tc>
          <w:tcPr>
            <w:tcW w:w="1835" w:type="dxa"/>
          </w:tcPr>
          <w:p w14:paraId="6F00A83F" w14:textId="77777777" w:rsidR="00CC07ED" w:rsidRPr="0090722D" w:rsidRDefault="00CC07ED" w:rsidP="005E2690">
            <w:pPr>
              <w:tabs>
                <w:tab w:val="left" w:pos="567"/>
              </w:tabs>
              <w:spacing w:before="120"/>
              <w:rPr>
                <w:rFonts w:ascii="Arial" w:hAnsi="Arial" w:cs="Arial"/>
              </w:rPr>
            </w:pPr>
            <w:r>
              <w:rPr>
                <w:rFonts w:ascii="Arial" w:hAnsi="Arial" w:cs="Arial"/>
                <w:sz w:val="20"/>
              </w:rPr>
              <w:t xml:space="preserve">SITREP </w:t>
            </w:r>
            <w:r w:rsidRPr="00802E5E">
              <w:rPr>
                <w:rFonts w:ascii="Arial" w:hAnsi="Arial" w:cs="Arial"/>
                <w:sz w:val="20"/>
              </w:rPr>
              <w:t>so stavom k </w:t>
            </w:r>
            <w:r>
              <w:rPr>
                <w:rFonts w:ascii="Arial" w:hAnsi="Arial" w:cs="Arial"/>
                <w:sz w:val="20"/>
              </w:rPr>
              <w:t>14</w:t>
            </w:r>
            <w:r w:rsidRPr="00802E5E">
              <w:rPr>
                <w:rFonts w:ascii="Arial" w:hAnsi="Arial" w:cs="Arial"/>
                <w:sz w:val="20"/>
              </w:rPr>
              <w:t>.00</w:t>
            </w:r>
            <w:r>
              <w:rPr>
                <w:rFonts w:ascii="Arial" w:hAnsi="Arial" w:cs="Arial"/>
                <w:sz w:val="20"/>
              </w:rPr>
              <w:t xml:space="preserve"> a k 17.00</w:t>
            </w:r>
          </w:p>
        </w:tc>
      </w:tr>
      <w:tr w:rsidR="00CC07ED" w:rsidRPr="0090722D" w14:paraId="48D621F2" w14:textId="77777777" w:rsidTr="005E2690">
        <w:tc>
          <w:tcPr>
            <w:tcW w:w="630" w:type="dxa"/>
          </w:tcPr>
          <w:p w14:paraId="416CA5D5" w14:textId="77777777" w:rsidR="00CC07ED" w:rsidRPr="0090722D" w:rsidRDefault="00CC07ED" w:rsidP="005E2690">
            <w:pPr>
              <w:tabs>
                <w:tab w:val="left" w:pos="567"/>
              </w:tabs>
              <w:spacing w:before="120"/>
              <w:rPr>
                <w:rFonts w:ascii="Arial" w:hAnsi="Arial" w:cs="Arial"/>
                <w:b/>
              </w:rPr>
            </w:pPr>
            <w:r>
              <w:rPr>
                <w:rFonts w:ascii="Arial" w:hAnsi="Arial" w:cs="Arial"/>
                <w:b/>
              </w:rPr>
              <w:t>6.</w:t>
            </w:r>
          </w:p>
        </w:tc>
        <w:tc>
          <w:tcPr>
            <w:tcW w:w="1633" w:type="dxa"/>
          </w:tcPr>
          <w:p w14:paraId="0022A7C3" w14:textId="77777777" w:rsidR="00CC07ED" w:rsidRPr="0090722D" w:rsidRDefault="00CC07ED" w:rsidP="005E2690">
            <w:pPr>
              <w:tabs>
                <w:tab w:val="left" w:pos="567"/>
              </w:tabs>
              <w:spacing w:before="120"/>
              <w:rPr>
                <w:rFonts w:ascii="Arial" w:hAnsi="Arial" w:cs="Arial"/>
                <w:b/>
              </w:rPr>
            </w:pPr>
            <w:r>
              <w:rPr>
                <w:rFonts w:ascii="Arial" w:hAnsi="Arial" w:cs="Arial"/>
              </w:rPr>
              <w:t>17.00-17.30</w:t>
            </w:r>
          </w:p>
        </w:tc>
        <w:tc>
          <w:tcPr>
            <w:tcW w:w="4962" w:type="dxa"/>
          </w:tcPr>
          <w:p w14:paraId="4C8A8CFA" w14:textId="77777777" w:rsidR="00CC07ED" w:rsidRPr="0090722D" w:rsidRDefault="00CC07ED" w:rsidP="005E2690">
            <w:pPr>
              <w:tabs>
                <w:tab w:val="left" w:pos="567"/>
              </w:tabs>
              <w:spacing w:before="120"/>
              <w:rPr>
                <w:rFonts w:ascii="Arial" w:hAnsi="Arial" w:cs="Arial"/>
                <w:b/>
              </w:rPr>
            </w:pPr>
            <w:r>
              <w:rPr>
                <w:rFonts w:ascii="Arial" w:hAnsi="Arial" w:cs="Arial"/>
              </w:rPr>
              <w:t>Prestávka na večeru</w:t>
            </w:r>
          </w:p>
        </w:tc>
        <w:tc>
          <w:tcPr>
            <w:tcW w:w="1835" w:type="dxa"/>
          </w:tcPr>
          <w:p w14:paraId="7A4F21F1" w14:textId="77777777" w:rsidR="00CC07ED" w:rsidRPr="0090722D" w:rsidRDefault="00CC07ED" w:rsidP="005E2690">
            <w:pPr>
              <w:tabs>
                <w:tab w:val="left" w:pos="567"/>
              </w:tabs>
              <w:spacing w:before="120"/>
              <w:rPr>
                <w:rFonts w:ascii="Arial" w:hAnsi="Arial" w:cs="Arial"/>
                <w:b/>
              </w:rPr>
            </w:pPr>
          </w:p>
        </w:tc>
      </w:tr>
      <w:tr w:rsidR="00CC07ED" w:rsidRPr="0090722D" w14:paraId="64606411" w14:textId="77777777" w:rsidTr="005E2690">
        <w:tc>
          <w:tcPr>
            <w:tcW w:w="630" w:type="dxa"/>
          </w:tcPr>
          <w:p w14:paraId="59E12372" w14:textId="77777777" w:rsidR="00CC07ED" w:rsidRDefault="00CC07ED" w:rsidP="005E2690">
            <w:pPr>
              <w:tabs>
                <w:tab w:val="left" w:pos="567"/>
              </w:tabs>
              <w:spacing w:before="120"/>
              <w:rPr>
                <w:rFonts w:ascii="Arial" w:hAnsi="Arial" w:cs="Arial"/>
                <w:b/>
              </w:rPr>
            </w:pPr>
            <w:r>
              <w:rPr>
                <w:rFonts w:ascii="Arial" w:hAnsi="Arial" w:cs="Arial"/>
                <w:b/>
              </w:rPr>
              <w:t>7.</w:t>
            </w:r>
          </w:p>
        </w:tc>
        <w:tc>
          <w:tcPr>
            <w:tcW w:w="1633" w:type="dxa"/>
          </w:tcPr>
          <w:p w14:paraId="2D19A0C9" w14:textId="77777777" w:rsidR="00CC07ED" w:rsidRPr="0090722D" w:rsidRDefault="00CC07ED" w:rsidP="005E2690">
            <w:pPr>
              <w:tabs>
                <w:tab w:val="left" w:pos="567"/>
              </w:tabs>
              <w:spacing w:before="120"/>
              <w:rPr>
                <w:rFonts w:ascii="Arial" w:hAnsi="Arial" w:cs="Arial"/>
                <w:b/>
              </w:rPr>
            </w:pPr>
            <w:r>
              <w:rPr>
                <w:rFonts w:ascii="Arial" w:hAnsi="Arial" w:cs="Arial"/>
              </w:rPr>
              <w:t>17.30-20.00</w:t>
            </w:r>
          </w:p>
        </w:tc>
        <w:tc>
          <w:tcPr>
            <w:tcW w:w="4962" w:type="dxa"/>
          </w:tcPr>
          <w:p w14:paraId="4B3A06BA" w14:textId="77777777" w:rsidR="00CC07ED" w:rsidRPr="0090722D" w:rsidRDefault="00CC07ED" w:rsidP="005E2690">
            <w:pPr>
              <w:tabs>
                <w:tab w:val="left" w:pos="567"/>
              </w:tabs>
              <w:spacing w:before="120"/>
              <w:rPr>
                <w:rFonts w:ascii="Arial" w:hAnsi="Arial" w:cs="Arial"/>
                <w:b/>
              </w:rPr>
            </w:pPr>
            <w:r>
              <w:rPr>
                <w:rFonts w:ascii="Arial" w:hAnsi="Arial" w:cs="Arial"/>
              </w:rPr>
              <w:t>Vykonávanie odberov na odbernom mieste</w:t>
            </w:r>
          </w:p>
        </w:tc>
        <w:tc>
          <w:tcPr>
            <w:tcW w:w="1835" w:type="dxa"/>
          </w:tcPr>
          <w:p w14:paraId="0C20E0E5" w14:textId="77777777" w:rsidR="00CC07ED" w:rsidRPr="0090722D" w:rsidRDefault="00CC07ED" w:rsidP="005E2690">
            <w:pPr>
              <w:tabs>
                <w:tab w:val="left" w:pos="567"/>
              </w:tabs>
              <w:spacing w:before="120"/>
              <w:rPr>
                <w:rFonts w:ascii="Arial" w:hAnsi="Arial" w:cs="Arial"/>
                <w:b/>
              </w:rPr>
            </w:pPr>
          </w:p>
        </w:tc>
      </w:tr>
      <w:tr w:rsidR="00CC07ED" w:rsidRPr="0090722D" w14:paraId="288EA423" w14:textId="77777777" w:rsidTr="005E2690">
        <w:tc>
          <w:tcPr>
            <w:tcW w:w="630" w:type="dxa"/>
          </w:tcPr>
          <w:p w14:paraId="60EBC6D3" w14:textId="77777777" w:rsidR="00CC07ED" w:rsidRDefault="00CC07ED" w:rsidP="005E2690">
            <w:pPr>
              <w:tabs>
                <w:tab w:val="left" w:pos="567"/>
              </w:tabs>
              <w:spacing w:before="120"/>
              <w:rPr>
                <w:rFonts w:ascii="Arial" w:hAnsi="Arial" w:cs="Arial"/>
                <w:b/>
              </w:rPr>
            </w:pPr>
            <w:r>
              <w:rPr>
                <w:rFonts w:ascii="Arial" w:hAnsi="Arial" w:cs="Arial"/>
                <w:b/>
              </w:rPr>
              <w:t>8.</w:t>
            </w:r>
          </w:p>
        </w:tc>
        <w:tc>
          <w:tcPr>
            <w:tcW w:w="1633" w:type="dxa"/>
          </w:tcPr>
          <w:p w14:paraId="50378702" w14:textId="77777777" w:rsidR="00CC07ED" w:rsidRDefault="00CC07ED" w:rsidP="005E2690">
            <w:pPr>
              <w:tabs>
                <w:tab w:val="left" w:pos="567"/>
              </w:tabs>
              <w:spacing w:before="120"/>
              <w:rPr>
                <w:rFonts w:ascii="Arial" w:hAnsi="Arial" w:cs="Arial"/>
              </w:rPr>
            </w:pPr>
            <w:r>
              <w:rPr>
                <w:rFonts w:ascii="Arial" w:hAnsi="Arial" w:cs="Arial"/>
              </w:rPr>
              <w:t>20.00-21.00</w:t>
            </w:r>
          </w:p>
        </w:tc>
        <w:tc>
          <w:tcPr>
            <w:tcW w:w="4962" w:type="dxa"/>
          </w:tcPr>
          <w:p w14:paraId="7D434950" w14:textId="09E06CDA" w:rsidR="00CC07ED" w:rsidRDefault="005D6C00" w:rsidP="005E2690">
            <w:pPr>
              <w:tabs>
                <w:tab w:val="left" w:pos="567"/>
              </w:tabs>
              <w:spacing w:before="120"/>
              <w:rPr>
                <w:rFonts w:ascii="Arial" w:hAnsi="Arial" w:cs="Arial"/>
              </w:rPr>
            </w:pPr>
            <w:r>
              <w:rPr>
                <w:rFonts w:ascii="Arial" w:hAnsi="Arial" w:cs="Arial"/>
              </w:rPr>
              <w:t>Ukončenie činnosti</w:t>
            </w:r>
            <w:r w:rsidR="00CC07ED">
              <w:rPr>
                <w:rFonts w:ascii="Arial" w:hAnsi="Arial" w:cs="Arial"/>
              </w:rPr>
              <w:t xml:space="preserve"> na pracovisku, </w:t>
            </w:r>
          </w:p>
        </w:tc>
        <w:tc>
          <w:tcPr>
            <w:tcW w:w="1835" w:type="dxa"/>
          </w:tcPr>
          <w:p w14:paraId="1960905B" w14:textId="77777777" w:rsidR="00CC07ED" w:rsidRPr="0090722D" w:rsidRDefault="00CC07ED" w:rsidP="005E2690">
            <w:pPr>
              <w:tabs>
                <w:tab w:val="left" w:pos="567"/>
              </w:tabs>
              <w:spacing w:before="120"/>
              <w:rPr>
                <w:rFonts w:ascii="Arial" w:hAnsi="Arial" w:cs="Arial"/>
                <w:b/>
              </w:rPr>
            </w:pPr>
            <w:r>
              <w:rPr>
                <w:rFonts w:ascii="Arial" w:hAnsi="Arial" w:cs="Arial"/>
                <w:sz w:val="20"/>
              </w:rPr>
              <w:t xml:space="preserve">SITREP </w:t>
            </w:r>
            <w:r w:rsidRPr="00802E5E">
              <w:rPr>
                <w:rFonts w:ascii="Arial" w:hAnsi="Arial" w:cs="Arial"/>
                <w:sz w:val="20"/>
              </w:rPr>
              <w:t>so stavom k </w:t>
            </w:r>
            <w:r>
              <w:rPr>
                <w:rFonts w:ascii="Arial" w:hAnsi="Arial" w:cs="Arial"/>
                <w:sz w:val="20"/>
              </w:rPr>
              <w:t>20</w:t>
            </w:r>
            <w:r w:rsidRPr="00802E5E">
              <w:rPr>
                <w:rFonts w:ascii="Arial" w:hAnsi="Arial" w:cs="Arial"/>
                <w:sz w:val="20"/>
              </w:rPr>
              <w:t>.00</w:t>
            </w:r>
          </w:p>
        </w:tc>
      </w:tr>
      <w:tr w:rsidR="00CC07ED" w:rsidRPr="0090722D" w14:paraId="1C80D921" w14:textId="77777777" w:rsidTr="005E2690">
        <w:tc>
          <w:tcPr>
            <w:tcW w:w="630" w:type="dxa"/>
          </w:tcPr>
          <w:p w14:paraId="033BAB95" w14:textId="77777777" w:rsidR="00CC07ED" w:rsidRDefault="00CC07ED" w:rsidP="005E2690">
            <w:pPr>
              <w:tabs>
                <w:tab w:val="left" w:pos="567"/>
              </w:tabs>
              <w:spacing w:before="120"/>
              <w:rPr>
                <w:rFonts w:ascii="Arial" w:hAnsi="Arial" w:cs="Arial"/>
                <w:b/>
              </w:rPr>
            </w:pPr>
            <w:r>
              <w:rPr>
                <w:rFonts w:ascii="Arial" w:hAnsi="Arial" w:cs="Arial"/>
                <w:b/>
              </w:rPr>
              <w:t>9.</w:t>
            </w:r>
          </w:p>
        </w:tc>
        <w:tc>
          <w:tcPr>
            <w:tcW w:w="1633" w:type="dxa"/>
          </w:tcPr>
          <w:p w14:paraId="233236F1" w14:textId="77777777" w:rsidR="00CC07ED" w:rsidRDefault="00CC07ED" w:rsidP="005E2690">
            <w:pPr>
              <w:tabs>
                <w:tab w:val="left" w:pos="567"/>
              </w:tabs>
              <w:spacing w:before="120"/>
              <w:rPr>
                <w:rFonts w:ascii="Arial" w:hAnsi="Arial" w:cs="Arial"/>
              </w:rPr>
            </w:pPr>
            <w:r>
              <w:rPr>
                <w:rFonts w:ascii="Arial" w:hAnsi="Arial" w:cs="Arial"/>
              </w:rPr>
              <w:t>21.00-22.00</w:t>
            </w:r>
          </w:p>
        </w:tc>
        <w:tc>
          <w:tcPr>
            <w:tcW w:w="4962" w:type="dxa"/>
          </w:tcPr>
          <w:p w14:paraId="58727DCA" w14:textId="77777777" w:rsidR="00CC07ED" w:rsidRDefault="00CC07ED" w:rsidP="005E2690">
            <w:pPr>
              <w:tabs>
                <w:tab w:val="left" w:pos="567"/>
              </w:tabs>
              <w:spacing w:before="120"/>
              <w:rPr>
                <w:rFonts w:ascii="Arial" w:hAnsi="Arial" w:cs="Arial"/>
              </w:rPr>
            </w:pPr>
            <w:r>
              <w:rPr>
                <w:rFonts w:ascii="Arial" w:hAnsi="Arial" w:cs="Arial"/>
              </w:rPr>
              <w:t>dezinfekcia OM</w:t>
            </w:r>
          </w:p>
        </w:tc>
        <w:tc>
          <w:tcPr>
            <w:tcW w:w="1835" w:type="dxa"/>
          </w:tcPr>
          <w:p w14:paraId="3B508EBE" w14:textId="77777777" w:rsidR="00CC07ED" w:rsidRPr="0090722D" w:rsidRDefault="00CC07ED" w:rsidP="005E2690">
            <w:pPr>
              <w:tabs>
                <w:tab w:val="left" w:pos="567"/>
              </w:tabs>
              <w:spacing w:before="120"/>
              <w:rPr>
                <w:rFonts w:ascii="Arial" w:hAnsi="Arial" w:cs="Arial"/>
                <w:b/>
              </w:rPr>
            </w:pPr>
          </w:p>
        </w:tc>
      </w:tr>
    </w:tbl>
    <w:p w14:paraId="5C96F33E" w14:textId="77777777" w:rsidR="00CC07ED" w:rsidRDefault="00CC07ED" w:rsidP="00001084">
      <w:pPr>
        <w:jc w:val="right"/>
        <w:rPr>
          <w:rFonts w:ascii="Arial" w:hAnsi="Arial" w:cs="Arial"/>
        </w:rPr>
      </w:pPr>
    </w:p>
    <w:p w14:paraId="0ED3A731" w14:textId="77777777" w:rsidR="00CC07ED" w:rsidRDefault="00CC07ED" w:rsidP="00001084">
      <w:pPr>
        <w:jc w:val="right"/>
        <w:rPr>
          <w:rFonts w:ascii="Arial" w:hAnsi="Arial" w:cs="Arial"/>
        </w:rPr>
      </w:pPr>
    </w:p>
    <w:p w14:paraId="33799605" w14:textId="77777777" w:rsidR="00CC07ED" w:rsidRDefault="00CC07ED" w:rsidP="00001084">
      <w:pPr>
        <w:jc w:val="right"/>
        <w:rPr>
          <w:rFonts w:ascii="Arial" w:hAnsi="Arial" w:cs="Arial"/>
        </w:rPr>
      </w:pPr>
    </w:p>
    <w:p w14:paraId="189416FC" w14:textId="77777777" w:rsidR="00CC07ED" w:rsidRDefault="00CC07ED" w:rsidP="00001084">
      <w:pPr>
        <w:jc w:val="right"/>
        <w:rPr>
          <w:rFonts w:ascii="Arial" w:hAnsi="Arial" w:cs="Arial"/>
        </w:rPr>
      </w:pPr>
    </w:p>
    <w:p w14:paraId="0895094E" w14:textId="77777777" w:rsidR="00CC07ED" w:rsidRDefault="00CC07ED" w:rsidP="00001084">
      <w:pPr>
        <w:jc w:val="right"/>
        <w:rPr>
          <w:rFonts w:ascii="Arial" w:hAnsi="Arial" w:cs="Arial"/>
        </w:rPr>
      </w:pPr>
    </w:p>
    <w:p w14:paraId="5633D87E" w14:textId="77777777" w:rsidR="00CC07ED" w:rsidRDefault="00CC07ED" w:rsidP="00001084">
      <w:pPr>
        <w:jc w:val="right"/>
        <w:rPr>
          <w:rFonts w:ascii="Arial" w:hAnsi="Arial" w:cs="Arial"/>
        </w:rPr>
      </w:pPr>
    </w:p>
    <w:p w14:paraId="0E05F8EF" w14:textId="77777777" w:rsidR="00CC07ED" w:rsidRDefault="00CC07ED" w:rsidP="00001084">
      <w:pPr>
        <w:jc w:val="right"/>
        <w:rPr>
          <w:rFonts w:ascii="Arial" w:hAnsi="Arial" w:cs="Arial"/>
        </w:rPr>
      </w:pPr>
    </w:p>
    <w:p w14:paraId="3F8291F0" w14:textId="77777777" w:rsidR="00CC07ED" w:rsidRDefault="00CC07ED" w:rsidP="00001084">
      <w:pPr>
        <w:jc w:val="right"/>
        <w:rPr>
          <w:rFonts w:ascii="Arial" w:hAnsi="Arial" w:cs="Arial"/>
        </w:rPr>
      </w:pPr>
    </w:p>
    <w:p w14:paraId="49DEE4B1" w14:textId="77777777" w:rsidR="00CC07ED" w:rsidRDefault="00CC07ED" w:rsidP="00001084">
      <w:pPr>
        <w:jc w:val="right"/>
        <w:rPr>
          <w:rFonts w:ascii="Arial" w:hAnsi="Arial" w:cs="Arial"/>
        </w:rPr>
      </w:pPr>
    </w:p>
    <w:p w14:paraId="2897B972" w14:textId="77777777" w:rsidR="00CC07ED" w:rsidRDefault="00CC07ED" w:rsidP="00001084">
      <w:pPr>
        <w:jc w:val="right"/>
        <w:rPr>
          <w:rFonts w:ascii="Arial" w:hAnsi="Arial" w:cs="Arial"/>
        </w:rPr>
      </w:pPr>
    </w:p>
    <w:p w14:paraId="3EA0D421" w14:textId="77777777" w:rsidR="00CC07ED" w:rsidRDefault="00CC07ED" w:rsidP="00001084">
      <w:pPr>
        <w:jc w:val="right"/>
        <w:rPr>
          <w:rFonts w:ascii="Arial" w:hAnsi="Arial" w:cs="Arial"/>
        </w:rPr>
      </w:pPr>
    </w:p>
    <w:p w14:paraId="1D44A44F" w14:textId="77777777" w:rsidR="00CC07ED" w:rsidRDefault="00CC07ED" w:rsidP="00001084">
      <w:pPr>
        <w:jc w:val="right"/>
        <w:rPr>
          <w:rFonts w:ascii="Arial" w:hAnsi="Arial" w:cs="Arial"/>
        </w:rPr>
      </w:pPr>
    </w:p>
    <w:p w14:paraId="1C70B668" w14:textId="77777777" w:rsidR="00CC07ED" w:rsidRDefault="00CC07ED" w:rsidP="00001084">
      <w:pPr>
        <w:jc w:val="right"/>
        <w:rPr>
          <w:rFonts w:ascii="Arial" w:hAnsi="Arial" w:cs="Arial"/>
        </w:rPr>
      </w:pPr>
    </w:p>
    <w:p w14:paraId="02EFEB6E" w14:textId="77777777" w:rsidR="00CC07ED" w:rsidRDefault="00CC07ED" w:rsidP="00001084">
      <w:pPr>
        <w:jc w:val="right"/>
        <w:rPr>
          <w:rFonts w:ascii="Arial" w:hAnsi="Arial" w:cs="Arial"/>
        </w:rPr>
      </w:pPr>
    </w:p>
    <w:p w14:paraId="77A5CCAE" w14:textId="77777777" w:rsidR="00CC07ED" w:rsidRDefault="00CC07ED" w:rsidP="00001084">
      <w:pPr>
        <w:jc w:val="right"/>
        <w:rPr>
          <w:rFonts w:ascii="Arial" w:hAnsi="Arial" w:cs="Arial"/>
        </w:rPr>
      </w:pPr>
    </w:p>
    <w:p w14:paraId="729FFB82" w14:textId="77777777" w:rsidR="00CC07ED" w:rsidRDefault="00CC07ED" w:rsidP="00001084">
      <w:pPr>
        <w:jc w:val="right"/>
        <w:rPr>
          <w:rFonts w:ascii="Arial" w:hAnsi="Arial" w:cs="Arial"/>
        </w:rPr>
      </w:pPr>
    </w:p>
    <w:p w14:paraId="17CF9872" w14:textId="77777777" w:rsidR="00CC07ED" w:rsidRDefault="00CC07ED" w:rsidP="00001084">
      <w:pPr>
        <w:jc w:val="right"/>
        <w:rPr>
          <w:rFonts w:ascii="Arial" w:hAnsi="Arial" w:cs="Arial"/>
        </w:rPr>
      </w:pPr>
    </w:p>
    <w:p w14:paraId="4B9B3853" w14:textId="77777777" w:rsidR="00CC07ED" w:rsidRDefault="00CC07ED" w:rsidP="00001084">
      <w:pPr>
        <w:jc w:val="right"/>
        <w:rPr>
          <w:rFonts w:ascii="Arial" w:hAnsi="Arial" w:cs="Arial"/>
        </w:rPr>
      </w:pPr>
    </w:p>
    <w:p w14:paraId="17DEC8DF" w14:textId="77777777" w:rsidR="00CC07ED" w:rsidRDefault="00CC07ED" w:rsidP="00001084">
      <w:pPr>
        <w:jc w:val="right"/>
        <w:rPr>
          <w:rFonts w:ascii="Arial" w:hAnsi="Arial" w:cs="Arial"/>
        </w:rPr>
      </w:pPr>
    </w:p>
    <w:p w14:paraId="564835A6" w14:textId="77777777" w:rsidR="00CC07ED" w:rsidRDefault="00CC07ED" w:rsidP="00001084">
      <w:pPr>
        <w:jc w:val="right"/>
        <w:rPr>
          <w:rFonts w:ascii="Arial" w:hAnsi="Arial" w:cs="Arial"/>
        </w:rPr>
      </w:pPr>
    </w:p>
    <w:p w14:paraId="58606BD6" w14:textId="77777777" w:rsidR="00CC07ED" w:rsidRDefault="00CC07ED" w:rsidP="00001084">
      <w:pPr>
        <w:jc w:val="right"/>
        <w:rPr>
          <w:rFonts w:ascii="Arial" w:hAnsi="Arial" w:cs="Arial"/>
        </w:rPr>
      </w:pPr>
    </w:p>
    <w:p w14:paraId="5E73FCE7" w14:textId="77777777" w:rsidR="00CC07ED" w:rsidRDefault="00CC07ED" w:rsidP="00001084">
      <w:pPr>
        <w:jc w:val="right"/>
        <w:rPr>
          <w:rFonts w:ascii="Arial" w:hAnsi="Arial" w:cs="Arial"/>
        </w:rPr>
      </w:pPr>
    </w:p>
    <w:p w14:paraId="760E2CAE" w14:textId="77777777" w:rsidR="00CC07ED" w:rsidRDefault="00CC07ED" w:rsidP="00001084">
      <w:pPr>
        <w:jc w:val="right"/>
        <w:rPr>
          <w:rFonts w:ascii="Arial" w:hAnsi="Arial" w:cs="Arial"/>
        </w:rPr>
      </w:pPr>
    </w:p>
    <w:p w14:paraId="406A80C4" w14:textId="77777777" w:rsidR="00CC07ED" w:rsidRDefault="00CC07ED" w:rsidP="00001084">
      <w:pPr>
        <w:jc w:val="right"/>
        <w:rPr>
          <w:rFonts w:ascii="Arial" w:hAnsi="Arial" w:cs="Arial"/>
        </w:rPr>
      </w:pPr>
    </w:p>
    <w:p w14:paraId="5B5C01BB" w14:textId="77777777" w:rsidR="00CC07ED" w:rsidRDefault="00CC07ED" w:rsidP="00001084">
      <w:pPr>
        <w:jc w:val="right"/>
        <w:rPr>
          <w:rFonts w:ascii="Arial" w:hAnsi="Arial" w:cs="Arial"/>
        </w:rPr>
      </w:pPr>
    </w:p>
    <w:p w14:paraId="26C44DBE" w14:textId="77777777" w:rsidR="00CC07ED" w:rsidRDefault="00CC07ED" w:rsidP="00001084">
      <w:pPr>
        <w:jc w:val="right"/>
        <w:rPr>
          <w:rFonts w:ascii="Arial" w:hAnsi="Arial" w:cs="Arial"/>
        </w:rPr>
      </w:pPr>
    </w:p>
    <w:p w14:paraId="4773FDBD" w14:textId="699F8CE2" w:rsidR="00CC07ED" w:rsidRDefault="00CC07ED" w:rsidP="005B6D96">
      <w:pPr>
        <w:rPr>
          <w:rFonts w:ascii="Arial" w:hAnsi="Arial" w:cs="Arial"/>
        </w:rPr>
      </w:pPr>
    </w:p>
    <w:p w14:paraId="465E849C" w14:textId="7C3F04B0" w:rsidR="00001084" w:rsidRPr="00385DBB" w:rsidRDefault="00397FFC" w:rsidP="00397FFC">
      <w:pPr>
        <w:jc w:val="center"/>
        <w:rPr>
          <w:rFonts w:ascii="Arial" w:hAnsi="Arial" w:cs="Arial"/>
          <w:b/>
          <w:sz w:val="32"/>
          <w:szCs w:val="32"/>
          <w:u w:val="single"/>
        </w:rPr>
      </w:pPr>
      <w:r w:rsidRPr="00385DBB">
        <w:rPr>
          <w:rFonts w:ascii="Arial" w:hAnsi="Arial" w:cs="Arial"/>
          <w:b/>
          <w:sz w:val="32"/>
          <w:szCs w:val="32"/>
          <w:u w:val="single"/>
        </w:rPr>
        <w:t>Požadované minimálne parametre odberového priestoru</w:t>
      </w:r>
    </w:p>
    <w:p w14:paraId="551B30DE" w14:textId="2CA6ACCF" w:rsidR="00001084" w:rsidRPr="00290A0C" w:rsidRDefault="00001084" w:rsidP="006F14E0">
      <w:pPr>
        <w:rPr>
          <w:rFonts w:ascii="Arial" w:hAnsi="Arial" w:cs="Arial"/>
        </w:rPr>
      </w:pPr>
    </w:p>
    <w:p w14:paraId="28B7C6B9" w14:textId="77777777" w:rsidR="00001084" w:rsidRPr="00290A0C" w:rsidRDefault="00001084" w:rsidP="00001084">
      <w:pPr>
        <w:rPr>
          <w:rFonts w:ascii="Arial" w:hAnsi="Arial" w:cs="Arial"/>
        </w:rPr>
      </w:pPr>
      <w:r w:rsidRPr="00290A0C">
        <w:rPr>
          <w:rFonts w:ascii="Arial" w:hAnsi="Arial" w:cs="Arial"/>
        </w:rPr>
        <w:t>Doporučený priestor pre stacionárne odberové miesto:</w:t>
      </w:r>
    </w:p>
    <w:p w14:paraId="2D4F639A"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 xml:space="preserve">Musí spĺňať </w:t>
      </w:r>
      <w:proofErr w:type="spellStart"/>
      <w:r w:rsidRPr="00290A0C">
        <w:rPr>
          <w:rFonts w:ascii="Arial" w:hAnsi="Arial" w:cs="Arial"/>
        </w:rPr>
        <w:t>protiepidemické</w:t>
      </w:r>
      <w:proofErr w:type="spellEnd"/>
      <w:r w:rsidRPr="00290A0C">
        <w:rPr>
          <w:rFonts w:ascii="Arial" w:hAnsi="Arial" w:cs="Arial"/>
        </w:rPr>
        <w:t xml:space="preserve"> podmienky</w:t>
      </w:r>
    </w:p>
    <w:p w14:paraId="59ACCDDB"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Pred odberným miestom dostatok priestoru pre usmerňovanie ľudí aby sa nemiešali a mohli dodržiavať 2 m odstup pri čakaní,</w:t>
      </w:r>
    </w:p>
    <w:p w14:paraId="55622C44"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Samostatný vchod a východ, dobre vetrateľná odberná miestnosť, priestor ktorý umožňuje dodržiavať 2 m odstupy,</w:t>
      </w:r>
    </w:p>
    <w:p w14:paraId="32490126"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Minimálne rozmery miestnosti: čakáreň 25m2, odberové miesto 10 m2, minimálna vzdialenosť medzi miestami 5 m,</w:t>
      </w:r>
    </w:p>
    <w:p w14:paraId="35BDDD7B"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Samostatná miestnosť alebo priestor pre prípadné prezliekanie,</w:t>
      </w:r>
    </w:p>
    <w:p w14:paraId="4FE686E2"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V prípade vonkajšieho odberového priestoru, by mal byť pripravený prístrešok pre výkon testov, zobliekanie a dekontamináciu. Je vhodné zvoliť multifunkčné ihriská,</w:t>
      </w:r>
    </w:p>
    <w:p w14:paraId="59D165B7"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Nádoby resp. stojany na vrecia pre odpad infekčného charakteru,</w:t>
      </w:r>
    </w:p>
    <w:p w14:paraId="5138009C"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Dostatočný priestor vybavený stoličkami/lavicami pre min. 5 osôb po východe a následnom čakaní na výsledok (cca 15 min),</w:t>
      </w:r>
    </w:p>
    <w:p w14:paraId="6C7C466C"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 xml:space="preserve">Vhodnosť priestoru musí byť posúdená príslušným RÚVZ a schválená na odberové miesto, </w:t>
      </w:r>
    </w:p>
    <w:p w14:paraId="76A690B2"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Miestnosť vybaviť prevádzkovým poriadkom, ktorý zohľadňuje konkrétne podmienky, možnosti a dezinfekciu pracoviska. Návod na vypracovanie je súčasťou Usmernenia hlavného hygienika SR. Za vypracovanie zodpovedajú regionálni epidemiológovia,</w:t>
      </w:r>
    </w:p>
    <w:p w14:paraId="6F09F96B"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Zvoliť priestor ktorý sa nevyužíva na dennej báze (tzn. ak je to možné, nepoužívať triedy v základnej škole) z dôvodu urýchlenej dezinfekcie po skončení odberov,</w:t>
      </w:r>
    </w:p>
    <w:p w14:paraId="6CB26858" w14:textId="77777777" w:rsidR="00001084" w:rsidRPr="00290A0C" w:rsidRDefault="00001084" w:rsidP="00001084">
      <w:pPr>
        <w:pStyle w:val="Odsekzoznamu"/>
        <w:numPr>
          <w:ilvl w:val="0"/>
          <w:numId w:val="27"/>
        </w:numPr>
        <w:spacing w:after="160" w:line="259" w:lineRule="auto"/>
        <w:rPr>
          <w:rFonts w:ascii="Arial" w:hAnsi="Arial" w:cs="Arial"/>
        </w:rPr>
      </w:pPr>
      <w:r w:rsidRPr="00290A0C">
        <w:rPr>
          <w:rFonts w:ascii="Arial" w:hAnsi="Arial" w:cs="Arial"/>
        </w:rPr>
        <w:t>Konečná dezinfekcia priestorov nie je potrebná, ak sa dané priestory nebudú používať minimálne 7 dní po odbere. </w:t>
      </w:r>
    </w:p>
    <w:p w14:paraId="1140507A" w14:textId="0E186F00" w:rsidR="00001084" w:rsidRDefault="00001084" w:rsidP="006F14E0">
      <w:pPr>
        <w:rPr>
          <w:rFonts w:ascii="Arial" w:hAnsi="Arial" w:cs="Arial"/>
        </w:rPr>
      </w:pPr>
    </w:p>
    <w:p w14:paraId="5A671B88" w14:textId="1DD4718D" w:rsidR="006509ED" w:rsidRDefault="006509ED" w:rsidP="006F14E0">
      <w:pPr>
        <w:rPr>
          <w:rFonts w:ascii="Arial" w:hAnsi="Arial" w:cs="Arial"/>
        </w:rPr>
      </w:pPr>
    </w:p>
    <w:p w14:paraId="7A14EC09" w14:textId="12BDD2A7" w:rsidR="006509ED" w:rsidRDefault="006509ED" w:rsidP="006F14E0">
      <w:pPr>
        <w:rPr>
          <w:rFonts w:ascii="Arial" w:hAnsi="Arial" w:cs="Arial"/>
        </w:rPr>
      </w:pPr>
    </w:p>
    <w:p w14:paraId="17470F16" w14:textId="1D2DD35B" w:rsidR="006509ED" w:rsidRDefault="006509ED" w:rsidP="006F14E0">
      <w:pPr>
        <w:rPr>
          <w:rFonts w:ascii="Arial" w:hAnsi="Arial" w:cs="Arial"/>
        </w:rPr>
      </w:pPr>
    </w:p>
    <w:p w14:paraId="0211FAD7" w14:textId="0A5A2571" w:rsidR="006509ED" w:rsidRDefault="006509ED" w:rsidP="006F14E0">
      <w:pPr>
        <w:rPr>
          <w:rFonts w:ascii="Arial" w:hAnsi="Arial" w:cs="Arial"/>
        </w:rPr>
      </w:pPr>
    </w:p>
    <w:p w14:paraId="3F5B09F0" w14:textId="2BB9A8A9" w:rsidR="006509ED" w:rsidRDefault="006509ED" w:rsidP="006F14E0">
      <w:pPr>
        <w:rPr>
          <w:rFonts w:ascii="Arial" w:hAnsi="Arial" w:cs="Arial"/>
        </w:rPr>
      </w:pPr>
    </w:p>
    <w:p w14:paraId="0C882906" w14:textId="036B1ADE" w:rsidR="006509ED" w:rsidRDefault="006509ED" w:rsidP="006F14E0">
      <w:pPr>
        <w:rPr>
          <w:rFonts w:ascii="Arial" w:hAnsi="Arial" w:cs="Arial"/>
        </w:rPr>
      </w:pPr>
    </w:p>
    <w:p w14:paraId="3EF275D0" w14:textId="297700E5" w:rsidR="006509ED" w:rsidRDefault="006509ED" w:rsidP="006F14E0">
      <w:pPr>
        <w:rPr>
          <w:rFonts w:ascii="Arial" w:hAnsi="Arial" w:cs="Arial"/>
        </w:rPr>
      </w:pPr>
    </w:p>
    <w:p w14:paraId="556A13CD" w14:textId="016E248F" w:rsidR="006509ED" w:rsidRDefault="006509ED" w:rsidP="006F14E0">
      <w:pPr>
        <w:rPr>
          <w:rFonts w:ascii="Arial" w:hAnsi="Arial" w:cs="Arial"/>
        </w:rPr>
      </w:pPr>
    </w:p>
    <w:p w14:paraId="797D34BF" w14:textId="2BC07B30" w:rsidR="006509ED" w:rsidRDefault="006509ED" w:rsidP="006F14E0">
      <w:pPr>
        <w:rPr>
          <w:rFonts w:ascii="Arial" w:hAnsi="Arial" w:cs="Arial"/>
        </w:rPr>
      </w:pPr>
    </w:p>
    <w:p w14:paraId="12429AD0" w14:textId="4D527020" w:rsidR="006509ED" w:rsidRDefault="006509ED" w:rsidP="006F14E0">
      <w:pPr>
        <w:rPr>
          <w:rFonts w:ascii="Arial" w:hAnsi="Arial" w:cs="Arial"/>
        </w:rPr>
      </w:pPr>
    </w:p>
    <w:p w14:paraId="6EA46AD1" w14:textId="2F3F376E" w:rsidR="006509ED" w:rsidRDefault="006509ED" w:rsidP="006F14E0">
      <w:pPr>
        <w:rPr>
          <w:rFonts w:ascii="Arial" w:hAnsi="Arial" w:cs="Arial"/>
        </w:rPr>
      </w:pPr>
    </w:p>
    <w:p w14:paraId="273E4CE8" w14:textId="3D56CF50" w:rsidR="006509ED" w:rsidRDefault="006509ED" w:rsidP="006F14E0">
      <w:pPr>
        <w:rPr>
          <w:rFonts w:ascii="Arial" w:hAnsi="Arial" w:cs="Arial"/>
        </w:rPr>
      </w:pPr>
    </w:p>
    <w:p w14:paraId="465BFBBD" w14:textId="538C8D42" w:rsidR="006509ED" w:rsidRDefault="006509ED" w:rsidP="006F14E0">
      <w:pPr>
        <w:rPr>
          <w:rFonts w:ascii="Arial" w:hAnsi="Arial" w:cs="Arial"/>
        </w:rPr>
      </w:pPr>
    </w:p>
    <w:p w14:paraId="5213F47E" w14:textId="30E0345B" w:rsidR="006509ED" w:rsidRDefault="006509ED" w:rsidP="006F14E0">
      <w:pPr>
        <w:rPr>
          <w:rFonts w:ascii="Arial" w:hAnsi="Arial" w:cs="Arial"/>
        </w:rPr>
      </w:pPr>
    </w:p>
    <w:p w14:paraId="244555F6" w14:textId="7EE2EAFB" w:rsidR="006509ED" w:rsidRDefault="006509ED" w:rsidP="006F14E0">
      <w:pPr>
        <w:rPr>
          <w:rFonts w:ascii="Arial" w:hAnsi="Arial" w:cs="Arial"/>
        </w:rPr>
      </w:pPr>
    </w:p>
    <w:p w14:paraId="4DD1495C" w14:textId="27ADF4A1" w:rsidR="006509ED" w:rsidRDefault="006509ED" w:rsidP="006F14E0">
      <w:pPr>
        <w:rPr>
          <w:rFonts w:ascii="Arial" w:hAnsi="Arial" w:cs="Arial"/>
        </w:rPr>
      </w:pPr>
    </w:p>
    <w:p w14:paraId="578E7CC2" w14:textId="77777777" w:rsidR="006509ED" w:rsidRDefault="006509ED" w:rsidP="006F14E0">
      <w:pPr>
        <w:rPr>
          <w:rFonts w:ascii="Arial" w:hAnsi="Arial" w:cs="Arial"/>
        </w:rPr>
      </w:pPr>
    </w:p>
    <w:p w14:paraId="12602F08" w14:textId="77777777" w:rsidR="006509ED" w:rsidRPr="00385DBB" w:rsidRDefault="006509ED" w:rsidP="006509ED">
      <w:pPr>
        <w:spacing w:before="120" w:after="120"/>
        <w:jc w:val="center"/>
        <w:rPr>
          <w:rFonts w:ascii="Arial" w:hAnsi="Arial" w:cs="Arial"/>
          <w:b/>
          <w:sz w:val="32"/>
          <w:szCs w:val="32"/>
          <w:u w:val="single"/>
        </w:rPr>
      </w:pPr>
      <w:r w:rsidRPr="00385DBB">
        <w:rPr>
          <w:rFonts w:ascii="Arial" w:hAnsi="Arial" w:cs="Arial"/>
          <w:b/>
          <w:sz w:val="32"/>
          <w:szCs w:val="32"/>
          <w:u w:val="single"/>
        </w:rPr>
        <w:t>Prehľad tlačív na odberovom mieste</w:t>
      </w:r>
    </w:p>
    <w:p w14:paraId="0EF8F078" w14:textId="77777777" w:rsidR="006509ED" w:rsidRPr="0074060D" w:rsidRDefault="006509ED" w:rsidP="006509ED">
      <w:pPr>
        <w:pStyle w:val="Odsekzoznamu"/>
        <w:numPr>
          <w:ilvl w:val="4"/>
          <w:numId w:val="40"/>
        </w:numPr>
        <w:tabs>
          <w:tab w:val="clear" w:pos="2835"/>
        </w:tabs>
        <w:spacing w:before="120" w:after="120"/>
        <w:ind w:left="567"/>
        <w:rPr>
          <w:rFonts w:ascii="Arial" w:hAnsi="Arial" w:cs="Arial"/>
          <w:b/>
        </w:rPr>
      </w:pPr>
      <w:r w:rsidRPr="0074060D">
        <w:rPr>
          <w:rFonts w:ascii="Arial" w:hAnsi="Arial" w:cs="Arial"/>
          <w:b/>
        </w:rPr>
        <w:t>Zoznam testovaných občanov</w:t>
      </w:r>
    </w:p>
    <w:p w14:paraId="7F2DE5A9" w14:textId="77777777" w:rsidR="006509ED" w:rsidRPr="0074060D" w:rsidRDefault="006509ED" w:rsidP="006509ED">
      <w:pPr>
        <w:pStyle w:val="Odsekzoznamu"/>
        <w:numPr>
          <w:ilvl w:val="0"/>
          <w:numId w:val="41"/>
        </w:numPr>
        <w:spacing w:before="120" w:after="120"/>
        <w:rPr>
          <w:rFonts w:ascii="Arial" w:hAnsi="Arial" w:cs="Arial"/>
        </w:rPr>
      </w:pPr>
      <w:r w:rsidRPr="0074060D">
        <w:rPr>
          <w:rFonts w:ascii="Arial" w:hAnsi="Arial" w:cs="Arial"/>
        </w:rPr>
        <w:t>zoznam vedie administratívny pracovník na stanovišti č. 2</w:t>
      </w:r>
    </w:p>
    <w:p w14:paraId="1ED07BD5" w14:textId="77777777" w:rsidR="006509ED" w:rsidRPr="0074060D" w:rsidRDefault="006509ED" w:rsidP="006509ED">
      <w:pPr>
        <w:pStyle w:val="Odsekzoznamu"/>
        <w:spacing w:before="120" w:after="120"/>
        <w:ind w:left="567"/>
        <w:rPr>
          <w:rFonts w:ascii="Arial" w:hAnsi="Arial" w:cs="Arial"/>
        </w:rPr>
      </w:pPr>
    </w:p>
    <w:p w14:paraId="3F2B6289" w14:textId="77777777" w:rsidR="006509ED" w:rsidRPr="0074060D" w:rsidRDefault="006509ED" w:rsidP="006509ED">
      <w:pPr>
        <w:pStyle w:val="Odsekzoznamu"/>
        <w:numPr>
          <w:ilvl w:val="4"/>
          <w:numId w:val="40"/>
        </w:numPr>
        <w:tabs>
          <w:tab w:val="clear" w:pos="2835"/>
        </w:tabs>
        <w:spacing w:before="120" w:after="120"/>
        <w:ind w:left="567"/>
        <w:rPr>
          <w:rFonts w:ascii="Arial" w:hAnsi="Arial" w:cs="Arial"/>
          <w:b/>
        </w:rPr>
      </w:pPr>
      <w:r w:rsidRPr="0074060D">
        <w:rPr>
          <w:rFonts w:ascii="Arial" w:hAnsi="Arial" w:cs="Arial"/>
          <w:b/>
        </w:rPr>
        <w:t>Identifikačné čísla</w:t>
      </w:r>
    </w:p>
    <w:p w14:paraId="7E6FF888" w14:textId="77777777" w:rsidR="006509ED" w:rsidRPr="0074060D" w:rsidRDefault="006509ED" w:rsidP="006509ED">
      <w:pPr>
        <w:pStyle w:val="Odsekzoznamu"/>
        <w:numPr>
          <w:ilvl w:val="0"/>
          <w:numId w:val="41"/>
        </w:numPr>
        <w:spacing w:before="120" w:after="120"/>
        <w:rPr>
          <w:rFonts w:ascii="Arial" w:hAnsi="Arial" w:cs="Arial"/>
        </w:rPr>
      </w:pPr>
      <w:r w:rsidRPr="0074060D">
        <w:rPr>
          <w:rFonts w:ascii="Arial" w:hAnsi="Arial" w:cs="Arial"/>
        </w:rPr>
        <w:t xml:space="preserve">nachádzajú sa na stanovišti č. 2 a slúžia na zabezpečenia </w:t>
      </w:r>
      <w:proofErr w:type="spellStart"/>
      <w:r w:rsidRPr="0074060D">
        <w:rPr>
          <w:rFonts w:ascii="Arial" w:hAnsi="Arial" w:cs="Arial"/>
        </w:rPr>
        <w:t>anonymizácie</w:t>
      </w:r>
      <w:proofErr w:type="spellEnd"/>
      <w:r w:rsidRPr="0074060D">
        <w:rPr>
          <w:rFonts w:ascii="Arial" w:hAnsi="Arial" w:cs="Arial"/>
        </w:rPr>
        <w:t xml:space="preserve"> identity testovaného občana</w:t>
      </w:r>
    </w:p>
    <w:p w14:paraId="289E86A6" w14:textId="77777777" w:rsidR="006509ED" w:rsidRPr="0074060D" w:rsidRDefault="006509ED" w:rsidP="006509ED">
      <w:pPr>
        <w:pStyle w:val="Odsekzoznamu"/>
        <w:spacing w:before="120" w:after="120"/>
        <w:ind w:left="927"/>
        <w:rPr>
          <w:rFonts w:ascii="Arial" w:hAnsi="Arial" w:cs="Arial"/>
        </w:rPr>
      </w:pPr>
    </w:p>
    <w:p w14:paraId="64A050EA" w14:textId="77777777" w:rsidR="006509ED" w:rsidRPr="0074060D" w:rsidRDefault="006509ED" w:rsidP="006509ED">
      <w:pPr>
        <w:pStyle w:val="Odsekzoznamu"/>
        <w:numPr>
          <w:ilvl w:val="4"/>
          <w:numId w:val="40"/>
        </w:numPr>
        <w:tabs>
          <w:tab w:val="clear" w:pos="2835"/>
        </w:tabs>
        <w:spacing w:before="120" w:after="120"/>
        <w:ind w:left="567"/>
        <w:rPr>
          <w:rFonts w:ascii="Arial" w:hAnsi="Arial" w:cs="Arial"/>
          <w:b/>
        </w:rPr>
      </w:pPr>
      <w:r w:rsidRPr="0074060D">
        <w:rPr>
          <w:rFonts w:ascii="Arial" w:hAnsi="Arial" w:cs="Arial"/>
          <w:b/>
        </w:rPr>
        <w:t>Výsledková tabuľka</w:t>
      </w:r>
    </w:p>
    <w:p w14:paraId="754D0D34" w14:textId="77777777" w:rsidR="006509ED" w:rsidRPr="0074060D" w:rsidRDefault="006509ED" w:rsidP="006509ED">
      <w:pPr>
        <w:pStyle w:val="Odsekzoznamu"/>
        <w:numPr>
          <w:ilvl w:val="0"/>
          <w:numId w:val="41"/>
        </w:numPr>
        <w:spacing w:before="120" w:after="120"/>
        <w:rPr>
          <w:rFonts w:ascii="Arial" w:hAnsi="Arial" w:cs="Arial"/>
        </w:rPr>
      </w:pPr>
      <w:r w:rsidRPr="0074060D">
        <w:rPr>
          <w:rFonts w:ascii="Arial" w:hAnsi="Arial" w:cs="Arial"/>
        </w:rPr>
        <w:t>tabuľka sa vedie na stanovišti č. 4</w:t>
      </w:r>
    </w:p>
    <w:p w14:paraId="280068D2" w14:textId="77777777" w:rsidR="006509ED" w:rsidRPr="0074060D" w:rsidRDefault="006509ED" w:rsidP="006509ED">
      <w:pPr>
        <w:pStyle w:val="Odsekzoznamu"/>
        <w:spacing w:before="120" w:after="120"/>
        <w:ind w:left="567"/>
        <w:rPr>
          <w:rFonts w:ascii="Arial" w:hAnsi="Arial" w:cs="Arial"/>
        </w:rPr>
      </w:pPr>
    </w:p>
    <w:p w14:paraId="32C20D8B" w14:textId="77777777" w:rsidR="006509ED" w:rsidRPr="0074060D" w:rsidRDefault="006509ED" w:rsidP="006509ED">
      <w:pPr>
        <w:pStyle w:val="Odsekzoznamu"/>
        <w:numPr>
          <w:ilvl w:val="4"/>
          <w:numId w:val="40"/>
        </w:numPr>
        <w:tabs>
          <w:tab w:val="clear" w:pos="2835"/>
        </w:tabs>
        <w:spacing w:before="120" w:after="120"/>
        <w:ind w:left="567"/>
        <w:rPr>
          <w:rFonts w:ascii="Arial" w:hAnsi="Arial" w:cs="Arial"/>
          <w:b/>
        </w:rPr>
      </w:pPr>
      <w:r w:rsidRPr="0074060D">
        <w:rPr>
          <w:rFonts w:ascii="Arial" w:hAnsi="Arial" w:cs="Arial"/>
          <w:b/>
        </w:rPr>
        <w:t xml:space="preserve">Certifikát / </w:t>
      </w:r>
      <w:proofErr w:type="spellStart"/>
      <w:r w:rsidRPr="0074060D">
        <w:rPr>
          <w:rFonts w:ascii="Arial" w:hAnsi="Arial" w:cs="Arial"/>
          <w:b/>
        </w:rPr>
        <w:t>Medical</w:t>
      </w:r>
      <w:proofErr w:type="spellEnd"/>
      <w:r w:rsidRPr="0074060D">
        <w:rPr>
          <w:rFonts w:ascii="Arial" w:hAnsi="Arial" w:cs="Arial"/>
          <w:b/>
        </w:rPr>
        <w:t xml:space="preserve"> </w:t>
      </w:r>
      <w:proofErr w:type="spellStart"/>
      <w:r w:rsidRPr="0074060D">
        <w:rPr>
          <w:rFonts w:ascii="Arial" w:hAnsi="Arial" w:cs="Arial"/>
          <w:b/>
        </w:rPr>
        <w:t>Certificate</w:t>
      </w:r>
      <w:proofErr w:type="spellEnd"/>
      <w:r w:rsidRPr="0074060D">
        <w:rPr>
          <w:rFonts w:ascii="Arial" w:hAnsi="Arial" w:cs="Arial"/>
          <w:b/>
        </w:rPr>
        <w:t xml:space="preserve"> </w:t>
      </w:r>
    </w:p>
    <w:p w14:paraId="598E4B63" w14:textId="77777777" w:rsidR="006509ED" w:rsidRPr="0074060D" w:rsidRDefault="006509ED" w:rsidP="006509ED">
      <w:pPr>
        <w:pStyle w:val="Odsekzoznamu"/>
        <w:numPr>
          <w:ilvl w:val="0"/>
          <w:numId w:val="41"/>
        </w:numPr>
        <w:spacing w:before="120" w:after="120"/>
        <w:rPr>
          <w:rFonts w:ascii="Arial" w:hAnsi="Arial" w:cs="Arial"/>
        </w:rPr>
      </w:pPr>
      <w:r w:rsidRPr="0074060D">
        <w:rPr>
          <w:rFonts w:ascii="Arial" w:hAnsi="Arial" w:cs="Arial"/>
        </w:rPr>
        <w:t>vypíše sa na stanovišti č. 4 a odovzdá sa testovanému občanovi</w:t>
      </w:r>
    </w:p>
    <w:p w14:paraId="42EEF027" w14:textId="77777777" w:rsidR="006509ED" w:rsidRPr="0074060D" w:rsidRDefault="006509ED" w:rsidP="006509ED">
      <w:pPr>
        <w:rPr>
          <w:rFonts w:ascii="Arial" w:hAnsi="Arial" w:cs="Arial"/>
        </w:rPr>
      </w:pPr>
    </w:p>
    <w:p w14:paraId="637FE42E" w14:textId="77777777" w:rsidR="006509ED" w:rsidRPr="0074060D" w:rsidRDefault="006509ED" w:rsidP="006509ED">
      <w:pPr>
        <w:rPr>
          <w:rFonts w:ascii="Arial" w:hAnsi="Arial" w:cs="Arial"/>
          <w:b/>
        </w:rPr>
      </w:pPr>
      <w:r w:rsidRPr="0074060D">
        <w:rPr>
          <w:rFonts w:ascii="Arial" w:hAnsi="Arial" w:cs="Arial"/>
          <w:i/>
        </w:rPr>
        <w:t>Tlačivo:</w:t>
      </w:r>
      <w:r w:rsidRPr="0074060D">
        <w:rPr>
          <w:rFonts w:ascii="Arial" w:hAnsi="Arial" w:cs="Arial"/>
        </w:rPr>
        <w:t xml:space="preserve"> </w:t>
      </w:r>
      <w:r w:rsidRPr="0074060D">
        <w:rPr>
          <w:rFonts w:ascii="Arial" w:hAnsi="Arial" w:cs="Arial"/>
          <w:b/>
        </w:rPr>
        <w:t>Zoznam testovaných občanov</w:t>
      </w:r>
    </w:p>
    <w:p w14:paraId="3C6194A6" w14:textId="77777777" w:rsidR="006509ED" w:rsidRPr="0074060D" w:rsidRDefault="006509ED" w:rsidP="006509ED">
      <w:pPr>
        <w:rPr>
          <w:rFonts w:ascii="Arial" w:hAnsi="Arial" w:cs="Arial"/>
          <w:i/>
        </w:rPr>
      </w:pPr>
      <w:r w:rsidRPr="0074060D">
        <w:rPr>
          <w:rFonts w:ascii="Arial" w:hAnsi="Arial" w:cs="Arial"/>
          <w:i/>
        </w:rPr>
        <w:t>Popis tlačiva:</w:t>
      </w:r>
    </w:p>
    <w:p w14:paraId="06907947" w14:textId="77777777" w:rsidR="006509ED" w:rsidRPr="0074060D" w:rsidRDefault="006509ED" w:rsidP="006509ED">
      <w:pPr>
        <w:rPr>
          <w:rFonts w:ascii="Arial" w:hAnsi="Arial" w:cs="Arial"/>
        </w:rPr>
      </w:pPr>
      <w:r w:rsidRPr="0074060D">
        <w:rPr>
          <w:rFonts w:ascii="Arial" w:hAnsi="Arial" w:cs="Arial"/>
        </w:rPr>
        <w:t>P. č. – napíše sa poradové číslo,</w:t>
      </w:r>
    </w:p>
    <w:p w14:paraId="6F894B84" w14:textId="77777777" w:rsidR="006509ED" w:rsidRPr="0074060D" w:rsidRDefault="006509ED" w:rsidP="006509ED">
      <w:pPr>
        <w:rPr>
          <w:rFonts w:ascii="Arial" w:hAnsi="Arial" w:cs="Arial"/>
        </w:rPr>
      </w:pPr>
      <w:r w:rsidRPr="0074060D">
        <w:rPr>
          <w:rFonts w:ascii="Arial" w:hAnsi="Arial" w:cs="Arial"/>
        </w:rPr>
        <w:t>Meno – napíše sa meno testovaného občana,</w:t>
      </w:r>
    </w:p>
    <w:p w14:paraId="01230609" w14:textId="77777777" w:rsidR="006509ED" w:rsidRPr="0074060D" w:rsidRDefault="006509ED" w:rsidP="006509ED">
      <w:pPr>
        <w:rPr>
          <w:rFonts w:ascii="Arial" w:hAnsi="Arial" w:cs="Arial"/>
        </w:rPr>
      </w:pPr>
      <w:r w:rsidRPr="0074060D">
        <w:rPr>
          <w:rFonts w:ascii="Arial" w:hAnsi="Arial" w:cs="Arial"/>
        </w:rPr>
        <w:t>Priezvisko – napíše sa priezvisko testovaného občana,</w:t>
      </w:r>
    </w:p>
    <w:p w14:paraId="37AB3D25" w14:textId="77777777" w:rsidR="006509ED" w:rsidRPr="0074060D" w:rsidRDefault="006509ED" w:rsidP="006509ED">
      <w:pPr>
        <w:rPr>
          <w:rFonts w:ascii="Arial" w:hAnsi="Arial" w:cs="Arial"/>
        </w:rPr>
      </w:pPr>
      <w:r w:rsidRPr="0074060D">
        <w:rPr>
          <w:rFonts w:ascii="Arial" w:hAnsi="Arial" w:cs="Arial"/>
        </w:rPr>
        <w:t>Rodné číslo – napíše sa rodné číslo, u cudzieho štátneho občana napísať dátum narodenia,</w:t>
      </w:r>
    </w:p>
    <w:p w14:paraId="3F557EEC" w14:textId="77777777" w:rsidR="006509ED" w:rsidRPr="0074060D" w:rsidRDefault="006509ED" w:rsidP="006509ED">
      <w:pPr>
        <w:rPr>
          <w:rFonts w:ascii="Arial" w:hAnsi="Arial" w:cs="Arial"/>
        </w:rPr>
      </w:pPr>
      <w:r w:rsidRPr="0074060D">
        <w:rPr>
          <w:rFonts w:ascii="Arial" w:hAnsi="Arial" w:cs="Arial"/>
        </w:rPr>
        <w:t>Bydlisko – napíše sa adresa trvalého bydliska,</w:t>
      </w:r>
    </w:p>
    <w:p w14:paraId="4DF2F7CE" w14:textId="77777777" w:rsidR="006509ED" w:rsidRPr="0074060D" w:rsidRDefault="006509ED" w:rsidP="006509ED">
      <w:pPr>
        <w:rPr>
          <w:rFonts w:ascii="Arial" w:hAnsi="Arial" w:cs="Arial"/>
        </w:rPr>
      </w:pPr>
      <w:r w:rsidRPr="0074060D">
        <w:rPr>
          <w:rFonts w:ascii="Arial" w:hAnsi="Arial" w:cs="Arial"/>
        </w:rPr>
        <w:t>Telefónne číslo – testovaný občan nadiktuje administratívnemu pracovníkovi svoje telefónne/mobilné číslo,</w:t>
      </w:r>
    </w:p>
    <w:p w14:paraId="7D196C07" w14:textId="77777777" w:rsidR="006509ED" w:rsidRPr="0074060D" w:rsidRDefault="006509ED" w:rsidP="006509ED">
      <w:pPr>
        <w:rPr>
          <w:rFonts w:ascii="Arial" w:hAnsi="Arial" w:cs="Arial"/>
        </w:rPr>
      </w:pPr>
      <w:proofErr w:type="spellStart"/>
      <w:r w:rsidRPr="0074060D">
        <w:rPr>
          <w:rFonts w:ascii="Arial" w:hAnsi="Arial" w:cs="Arial"/>
        </w:rPr>
        <w:t>Ident</w:t>
      </w:r>
      <w:proofErr w:type="spellEnd"/>
      <w:r w:rsidRPr="0074060D">
        <w:rPr>
          <w:rFonts w:ascii="Arial" w:hAnsi="Arial" w:cs="Arial"/>
        </w:rPr>
        <w:t>. č. – napíše sa pridelené identifikačné číslo,</w:t>
      </w:r>
    </w:p>
    <w:p w14:paraId="535252B6" w14:textId="77777777" w:rsidR="006509ED" w:rsidRPr="0074060D" w:rsidRDefault="006509ED" w:rsidP="006509ED">
      <w:pPr>
        <w:rPr>
          <w:rFonts w:ascii="Arial" w:hAnsi="Arial" w:cs="Arial"/>
        </w:rPr>
      </w:pPr>
      <w:r w:rsidRPr="0074060D">
        <w:rPr>
          <w:rFonts w:ascii="Arial" w:hAnsi="Arial" w:cs="Arial"/>
        </w:rPr>
        <w:t>Výsledok – zdravotnícky pracovník na stanovišti č. 4 zaznamená krížikom výsledok do príslušného stĺpca.</w:t>
      </w:r>
    </w:p>
    <w:p w14:paraId="183BE7DC" w14:textId="77777777" w:rsidR="006509ED" w:rsidRPr="0074060D" w:rsidRDefault="006509ED" w:rsidP="006509ED">
      <w:pPr>
        <w:rPr>
          <w:rFonts w:ascii="Arial" w:hAnsi="Arial" w:cs="Arial"/>
          <w:i/>
        </w:rPr>
      </w:pPr>
      <w:r w:rsidRPr="0074060D">
        <w:rPr>
          <w:rFonts w:ascii="Arial" w:hAnsi="Arial" w:cs="Arial"/>
          <w:i/>
        </w:rPr>
        <w:t>Postup pri nakladaní s tlačivom:</w:t>
      </w:r>
    </w:p>
    <w:p w14:paraId="4D3AB14C" w14:textId="77777777" w:rsidR="006509ED" w:rsidRPr="0074060D" w:rsidRDefault="006509ED" w:rsidP="006509ED">
      <w:pPr>
        <w:rPr>
          <w:rFonts w:ascii="Arial" w:hAnsi="Arial" w:cs="Arial"/>
        </w:rPr>
      </w:pPr>
      <w:r w:rsidRPr="0074060D">
        <w:rPr>
          <w:rFonts w:ascii="Arial" w:hAnsi="Arial" w:cs="Arial"/>
        </w:rPr>
        <w:t>Po vypísaní oboch strán tlačiva administratívny pracovník odnesie tlačiva na stanovište č. 4. Zdravotnícky pracovník na stanovišti č. 4 doplní tlačivo výsledkami testov. Po ukončení činnosti na odberovom mieste sa vyplnené tlačivá vložia do obálky, ktorú zdravotnícky pracovník zalepí denne po ukončení činnosti a odovzdá veliteľovi odberového miesta. Veliteľ po ukončení testovania odovzdá obálky na regionálnom veliteľstve.</w:t>
      </w:r>
    </w:p>
    <w:p w14:paraId="5FB08A4C" w14:textId="77777777" w:rsidR="006509ED" w:rsidRPr="0074060D" w:rsidRDefault="006509ED" w:rsidP="006509ED">
      <w:pPr>
        <w:rPr>
          <w:rFonts w:ascii="Arial" w:hAnsi="Arial" w:cs="Arial"/>
        </w:rPr>
      </w:pPr>
    </w:p>
    <w:p w14:paraId="12B66FB6" w14:textId="77777777" w:rsidR="006509ED" w:rsidRPr="0074060D" w:rsidRDefault="006509ED" w:rsidP="006509ED">
      <w:pPr>
        <w:rPr>
          <w:rFonts w:ascii="Arial" w:hAnsi="Arial" w:cs="Arial"/>
        </w:rPr>
      </w:pPr>
      <w:r w:rsidRPr="0074060D">
        <w:rPr>
          <w:rFonts w:ascii="Arial" w:hAnsi="Arial" w:cs="Arial"/>
        </w:rPr>
        <w:t>Napr. Ak je testovaný občan pozitívny:</w:t>
      </w:r>
    </w:p>
    <w:p w14:paraId="7BE85462" w14:textId="77777777" w:rsidR="006509ED" w:rsidRPr="0074060D" w:rsidRDefault="006509ED" w:rsidP="006509ED">
      <w:pPr>
        <w:rPr>
          <w:rFonts w:ascii="Arial" w:hAnsi="Arial" w:cs="Arial"/>
        </w:rPr>
      </w:pPr>
    </w:p>
    <w:tbl>
      <w:tblPr>
        <w:tblStyle w:val="Mriekatabuky"/>
        <w:tblW w:w="0" w:type="auto"/>
        <w:tblLook w:val="04A0" w:firstRow="1" w:lastRow="0" w:firstColumn="1" w:lastColumn="0" w:noHBand="0" w:noVBand="1"/>
      </w:tblPr>
      <w:tblGrid>
        <w:gridCol w:w="1413"/>
        <w:gridCol w:w="1984"/>
        <w:gridCol w:w="1985"/>
      </w:tblGrid>
      <w:tr w:rsidR="006509ED" w:rsidRPr="0074060D" w14:paraId="55DBCF66" w14:textId="77777777" w:rsidTr="00A927C2">
        <w:trPr>
          <w:trHeight w:val="499"/>
        </w:trPr>
        <w:tc>
          <w:tcPr>
            <w:tcW w:w="1413" w:type="dxa"/>
            <w:vAlign w:val="center"/>
          </w:tcPr>
          <w:p w14:paraId="1AFA2771" w14:textId="77777777" w:rsidR="006509ED" w:rsidRPr="0074060D" w:rsidRDefault="006509ED" w:rsidP="00A927C2">
            <w:pPr>
              <w:rPr>
                <w:rFonts w:ascii="Arial" w:hAnsi="Arial" w:cs="Arial"/>
              </w:rPr>
            </w:pPr>
            <w:r w:rsidRPr="0074060D">
              <w:rPr>
                <w:rFonts w:ascii="Arial" w:hAnsi="Arial" w:cs="Arial"/>
              </w:rPr>
              <w:t>......</w:t>
            </w:r>
          </w:p>
        </w:tc>
        <w:tc>
          <w:tcPr>
            <w:tcW w:w="3969" w:type="dxa"/>
            <w:gridSpan w:val="2"/>
            <w:vAlign w:val="center"/>
          </w:tcPr>
          <w:p w14:paraId="09C7ED00" w14:textId="77777777" w:rsidR="006509ED" w:rsidRPr="0074060D" w:rsidRDefault="006509ED" w:rsidP="00A927C2">
            <w:pPr>
              <w:jc w:val="center"/>
              <w:rPr>
                <w:rFonts w:ascii="Arial" w:hAnsi="Arial" w:cs="Arial"/>
              </w:rPr>
            </w:pPr>
            <w:r w:rsidRPr="0074060D">
              <w:rPr>
                <w:rFonts w:ascii="Arial" w:hAnsi="Arial" w:cs="Arial"/>
              </w:rPr>
              <w:t>Výsledok:</w:t>
            </w:r>
          </w:p>
        </w:tc>
      </w:tr>
      <w:tr w:rsidR="006509ED" w:rsidRPr="0074060D" w14:paraId="66CC23B0" w14:textId="77777777" w:rsidTr="00A927C2">
        <w:trPr>
          <w:trHeight w:val="563"/>
        </w:trPr>
        <w:tc>
          <w:tcPr>
            <w:tcW w:w="1413" w:type="dxa"/>
            <w:vAlign w:val="center"/>
          </w:tcPr>
          <w:p w14:paraId="6CB050F2" w14:textId="77777777" w:rsidR="006509ED" w:rsidRPr="0074060D" w:rsidRDefault="006509ED" w:rsidP="00A927C2">
            <w:pPr>
              <w:rPr>
                <w:rFonts w:ascii="Arial" w:hAnsi="Arial" w:cs="Arial"/>
              </w:rPr>
            </w:pPr>
            <w:r w:rsidRPr="0074060D">
              <w:rPr>
                <w:rFonts w:ascii="Arial" w:hAnsi="Arial" w:cs="Arial"/>
              </w:rPr>
              <w:t>......</w:t>
            </w:r>
          </w:p>
        </w:tc>
        <w:tc>
          <w:tcPr>
            <w:tcW w:w="1984" w:type="dxa"/>
            <w:tcBorders>
              <w:bottom w:val="single" w:sz="4" w:space="0" w:color="auto"/>
            </w:tcBorders>
            <w:vAlign w:val="center"/>
          </w:tcPr>
          <w:p w14:paraId="431E4C66" w14:textId="77777777" w:rsidR="006509ED" w:rsidRPr="0074060D" w:rsidRDefault="006509ED" w:rsidP="00A927C2">
            <w:pPr>
              <w:jc w:val="center"/>
              <w:rPr>
                <w:rFonts w:ascii="Arial" w:hAnsi="Arial" w:cs="Arial"/>
              </w:rPr>
            </w:pPr>
            <w:proofErr w:type="spellStart"/>
            <w:r w:rsidRPr="0074060D">
              <w:rPr>
                <w:rFonts w:ascii="Arial" w:hAnsi="Arial" w:cs="Arial"/>
              </w:rPr>
              <w:t>pozit</w:t>
            </w:r>
            <w:proofErr w:type="spellEnd"/>
          </w:p>
        </w:tc>
        <w:tc>
          <w:tcPr>
            <w:tcW w:w="1985" w:type="dxa"/>
            <w:vAlign w:val="center"/>
          </w:tcPr>
          <w:p w14:paraId="7C65C1E3" w14:textId="77777777" w:rsidR="006509ED" w:rsidRPr="0074060D" w:rsidRDefault="006509ED" w:rsidP="00A927C2">
            <w:pPr>
              <w:jc w:val="center"/>
              <w:rPr>
                <w:rFonts w:ascii="Arial" w:hAnsi="Arial" w:cs="Arial"/>
              </w:rPr>
            </w:pPr>
            <w:proofErr w:type="spellStart"/>
            <w:r w:rsidRPr="0074060D">
              <w:rPr>
                <w:rFonts w:ascii="Arial" w:hAnsi="Arial" w:cs="Arial"/>
              </w:rPr>
              <w:t>negat</w:t>
            </w:r>
            <w:proofErr w:type="spellEnd"/>
          </w:p>
        </w:tc>
      </w:tr>
      <w:tr w:rsidR="006509ED" w:rsidRPr="0074060D" w14:paraId="7AF6EFAB" w14:textId="77777777" w:rsidTr="00A927C2">
        <w:trPr>
          <w:trHeight w:val="635"/>
        </w:trPr>
        <w:tc>
          <w:tcPr>
            <w:tcW w:w="1413" w:type="dxa"/>
            <w:vAlign w:val="center"/>
          </w:tcPr>
          <w:p w14:paraId="40820B74" w14:textId="77777777" w:rsidR="006509ED" w:rsidRPr="0074060D" w:rsidRDefault="006509ED" w:rsidP="00A927C2">
            <w:pPr>
              <w:rPr>
                <w:rFonts w:ascii="Arial" w:hAnsi="Arial" w:cs="Arial"/>
              </w:rPr>
            </w:pPr>
            <w:r w:rsidRPr="0074060D">
              <w:rPr>
                <w:rFonts w:ascii="Arial" w:hAnsi="Arial" w:cs="Arial"/>
              </w:rPr>
              <w:t>......</w:t>
            </w:r>
          </w:p>
        </w:tc>
        <w:tc>
          <w:tcPr>
            <w:tcW w:w="1984" w:type="dxa"/>
            <w:tcBorders>
              <w:tl2br w:val="single" w:sz="4" w:space="0" w:color="auto"/>
              <w:tr2bl w:val="single" w:sz="4" w:space="0" w:color="auto"/>
            </w:tcBorders>
          </w:tcPr>
          <w:p w14:paraId="57FE25EC" w14:textId="77777777" w:rsidR="006509ED" w:rsidRPr="0074060D" w:rsidRDefault="006509ED" w:rsidP="00A927C2">
            <w:pPr>
              <w:rPr>
                <w:rFonts w:ascii="Arial" w:hAnsi="Arial" w:cs="Arial"/>
              </w:rPr>
            </w:pPr>
          </w:p>
        </w:tc>
        <w:tc>
          <w:tcPr>
            <w:tcW w:w="1985" w:type="dxa"/>
          </w:tcPr>
          <w:p w14:paraId="4C01C532" w14:textId="77777777" w:rsidR="006509ED" w:rsidRPr="0074060D" w:rsidRDefault="006509ED" w:rsidP="00A927C2">
            <w:pPr>
              <w:rPr>
                <w:rFonts w:ascii="Arial" w:hAnsi="Arial" w:cs="Arial"/>
              </w:rPr>
            </w:pPr>
          </w:p>
        </w:tc>
      </w:tr>
    </w:tbl>
    <w:p w14:paraId="6E557186" w14:textId="77777777" w:rsidR="006509ED" w:rsidRPr="0074060D" w:rsidRDefault="006509ED" w:rsidP="006509ED">
      <w:pPr>
        <w:rPr>
          <w:rFonts w:ascii="Arial" w:hAnsi="Arial" w:cs="Arial"/>
        </w:rPr>
      </w:pPr>
    </w:p>
    <w:p w14:paraId="5EF10C00" w14:textId="73B79617" w:rsidR="006509ED" w:rsidRDefault="006509ED" w:rsidP="006509ED">
      <w:pPr>
        <w:ind w:left="567"/>
        <w:jc w:val="center"/>
        <w:rPr>
          <w:rFonts w:ascii="Arial" w:hAnsi="Arial" w:cs="Arial"/>
          <w:b/>
        </w:rPr>
      </w:pPr>
    </w:p>
    <w:p w14:paraId="6505E4DE" w14:textId="7DB83430" w:rsidR="00E14C2A" w:rsidRDefault="00E14C2A" w:rsidP="006509ED">
      <w:pPr>
        <w:ind w:left="567"/>
        <w:jc w:val="center"/>
        <w:rPr>
          <w:rFonts w:ascii="Arial" w:hAnsi="Arial" w:cs="Arial"/>
          <w:b/>
        </w:rPr>
      </w:pPr>
    </w:p>
    <w:p w14:paraId="1EB718DD" w14:textId="049E2D03" w:rsidR="00E14C2A" w:rsidRDefault="00E14C2A" w:rsidP="006509ED">
      <w:pPr>
        <w:ind w:left="567"/>
        <w:jc w:val="center"/>
        <w:rPr>
          <w:rFonts w:ascii="Arial" w:hAnsi="Arial" w:cs="Arial"/>
          <w:b/>
        </w:rPr>
      </w:pPr>
    </w:p>
    <w:p w14:paraId="43317D51" w14:textId="230AF7A6" w:rsidR="00E14C2A" w:rsidRDefault="00E14C2A" w:rsidP="006509ED">
      <w:pPr>
        <w:ind w:left="567"/>
        <w:jc w:val="center"/>
        <w:rPr>
          <w:rFonts w:ascii="Arial" w:hAnsi="Arial" w:cs="Arial"/>
          <w:b/>
        </w:rPr>
      </w:pPr>
    </w:p>
    <w:p w14:paraId="76CB682E" w14:textId="77777777" w:rsidR="00E14C2A" w:rsidRPr="0074060D" w:rsidRDefault="00E14C2A" w:rsidP="006509ED">
      <w:pPr>
        <w:ind w:left="567"/>
        <w:jc w:val="center"/>
        <w:rPr>
          <w:rFonts w:ascii="Arial" w:hAnsi="Arial" w:cs="Arial"/>
          <w:b/>
        </w:rPr>
      </w:pPr>
    </w:p>
    <w:p w14:paraId="6066529C" w14:textId="77777777" w:rsidR="006509ED" w:rsidRPr="0074060D" w:rsidRDefault="006509ED" w:rsidP="006509ED">
      <w:pPr>
        <w:rPr>
          <w:rFonts w:ascii="Arial" w:hAnsi="Arial" w:cs="Arial"/>
        </w:rPr>
      </w:pPr>
      <w:r w:rsidRPr="0074060D">
        <w:rPr>
          <w:rFonts w:ascii="Arial" w:hAnsi="Arial" w:cs="Arial"/>
          <w:i/>
        </w:rPr>
        <w:t>Tlačivo:</w:t>
      </w:r>
      <w:r w:rsidRPr="0074060D">
        <w:rPr>
          <w:rFonts w:ascii="Arial" w:hAnsi="Arial" w:cs="Arial"/>
        </w:rPr>
        <w:t xml:space="preserve"> </w:t>
      </w:r>
      <w:r w:rsidRPr="0074060D">
        <w:rPr>
          <w:rFonts w:ascii="Arial" w:hAnsi="Arial" w:cs="Arial"/>
          <w:b/>
        </w:rPr>
        <w:t>Identifikačné čísla</w:t>
      </w:r>
    </w:p>
    <w:p w14:paraId="507C191E" w14:textId="77777777" w:rsidR="006509ED" w:rsidRPr="0074060D" w:rsidRDefault="006509ED" w:rsidP="006509ED">
      <w:pPr>
        <w:rPr>
          <w:rFonts w:ascii="Arial" w:hAnsi="Arial" w:cs="Arial"/>
          <w:i/>
        </w:rPr>
      </w:pPr>
      <w:r w:rsidRPr="0074060D">
        <w:rPr>
          <w:rFonts w:ascii="Arial" w:hAnsi="Arial" w:cs="Arial"/>
          <w:i/>
        </w:rPr>
        <w:t xml:space="preserve">Popis tlačiva: </w:t>
      </w:r>
    </w:p>
    <w:p w14:paraId="43DC63B2" w14:textId="77777777" w:rsidR="006509ED" w:rsidRPr="0074060D" w:rsidRDefault="006509ED" w:rsidP="006509ED">
      <w:pPr>
        <w:rPr>
          <w:rFonts w:ascii="Arial" w:hAnsi="Arial" w:cs="Arial"/>
        </w:rPr>
      </w:pPr>
      <w:r w:rsidRPr="0074060D">
        <w:rPr>
          <w:rFonts w:ascii="Arial" w:hAnsi="Arial" w:cs="Arial"/>
        </w:rPr>
        <w:t xml:space="preserve">Testovaným občanom sa prideľujú čísla od 1 do 100, potom sa znova začína od poradového čísla 1. </w:t>
      </w:r>
    </w:p>
    <w:p w14:paraId="78E98EA9" w14:textId="77777777" w:rsidR="006509ED" w:rsidRPr="0074060D" w:rsidRDefault="006509ED" w:rsidP="006509ED">
      <w:pPr>
        <w:rPr>
          <w:rFonts w:ascii="Arial" w:hAnsi="Arial" w:cs="Arial"/>
          <w:i/>
        </w:rPr>
      </w:pPr>
      <w:r w:rsidRPr="0074060D">
        <w:rPr>
          <w:rFonts w:ascii="Arial" w:hAnsi="Arial" w:cs="Arial"/>
          <w:i/>
        </w:rPr>
        <w:t>Postup pri nakladaní s tlačivom:</w:t>
      </w:r>
    </w:p>
    <w:p w14:paraId="3312D1EC" w14:textId="77777777" w:rsidR="006509ED" w:rsidRPr="0074060D" w:rsidRDefault="006509ED" w:rsidP="006509ED">
      <w:pPr>
        <w:rPr>
          <w:rFonts w:ascii="Arial" w:hAnsi="Arial" w:cs="Arial"/>
        </w:rPr>
      </w:pPr>
      <w:r w:rsidRPr="0074060D">
        <w:rPr>
          <w:rFonts w:ascii="Arial" w:hAnsi="Arial" w:cs="Arial"/>
        </w:rPr>
        <w:t>Pozri inštruktážne video.</w:t>
      </w:r>
    </w:p>
    <w:p w14:paraId="740C0D31" w14:textId="77777777" w:rsidR="006509ED" w:rsidRPr="0074060D" w:rsidRDefault="006509ED" w:rsidP="006509ED">
      <w:pPr>
        <w:rPr>
          <w:rFonts w:ascii="Arial" w:hAnsi="Arial" w:cs="Arial"/>
        </w:rPr>
      </w:pPr>
    </w:p>
    <w:tbl>
      <w:tblPr>
        <w:tblStyle w:val="Mriekatabuky"/>
        <w:tblW w:w="0" w:type="auto"/>
        <w:tblLook w:val="04A0" w:firstRow="1" w:lastRow="0" w:firstColumn="1" w:lastColumn="0" w:noHBand="0" w:noVBand="1"/>
      </w:tblPr>
      <w:tblGrid>
        <w:gridCol w:w="3020"/>
        <w:gridCol w:w="3020"/>
        <w:gridCol w:w="3020"/>
      </w:tblGrid>
      <w:tr w:rsidR="006509ED" w:rsidRPr="0074060D" w14:paraId="2D5BA85E" w14:textId="77777777" w:rsidTr="006509ED">
        <w:trPr>
          <w:trHeight w:val="308"/>
        </w:trPr>
        <w:tc>
          <w:tcPr>
            <w:tcW w:w="3020" w:type="dxa"/>
            <w:vAlign w:val="center"/>
          </w:tcPr>
          <w:p w14:paraId="0D63156D" w14:textId="77777777" w:rsidR="006509ED" w:rsidRPr="0074060D" w:rsidRDefault="006509ED" w:rsidP="00A927C2">
            <w:pPr>
              <w:jc w:val="center"/>
              <w:rPr>
                <w:rFonts w:ascii="Arial" w:hAnsi="Arial" w:cs="Arial"/>
                <w:b/>
                <w:sz w:val="28"/>
                <w:szCs w:val="28"/>
              </w:rPr>
            </w:pPr>
            <w:r w:rsidRPr="0074060D">
              <w:rPr>
                <w:rFonts w:ascii="Arial" w:hAnsi="Arial" w:cs="Arial"/>
                <w:b/>
                <w:sz w:val="28"/>
                <w:szCs w:val="28"/>
              </w:rPr>
              <w:t>1</w:t>
            </w:r>
          </w:p>
        </w:tc>
        <w:tc>
          <w:tcPr>
            <w:tcW w:w="3020" w:type="dxa"/>
            <w:vAlign w:val="center"/>
          </w:tcPr>
          <w:p w14:paraId="2D39BD8E" w14:textId="77777777" w:rsidR="006509ED" w:rsidRPr="0074060D" w:rsidRDefault="006509ED" w:rsidP="00A927C2">
            <w:pPr>
              <w:jc w:val="center"/>
              <w:rPr>
                <w:rFonts w:ascii="Arial" w:hAnsi="Arial" w:cs="Arial"/>
                <w:b/>
                <w:sz w:val="28"/>
                <w:szCs w:val="28"/>
              </w:rPr>
            </w:pPr>
            <w:r w:rsidRPr="0074060D">
              <w:rPr>
                <w:rFonts w:ascii="Arial" w:hAnsi="Arial" w:cs="Arial"/>
                <w:b/>
                <w:sz w:val="28"/>
                <w:szCs w:val="28"/>
              </w:rPr>
              <w:t>1</w:t>
            </w:r>
          </w:p>
        </w:tc>
        <w:tc>
          <w:tcPr>
            <w:tcW w:w="3020" w:type="dxa"/>
            <w:vAlign w:val="center"/>
          </w:tcPr>
          <w:p w14:paraId="1B29CAF4" w14:textId="77777777" w:rsidR="006509ED" w:rsidRPr="0074060D" w:rsidRDefault="006509ED" w:rsidP="00A927C2">
            <w:pPr>
              <w:jc w:val="center"/>
              <w:rPr>
                <w:rFonts w:ascii="Arial" w:hAnsi="Arial" w:cs="Arial"/>
                <w:b/>
                <w:sz w:val="28"/>
                <w:szCs w:val="28"/>
              </w:rPr>
            </w:pPr>
            <w:r w:rsidRPr="0074060D">
              <w:rPr>
                <w:rFonts w:ascii="Arial" w:hAnsi="Arial" w:cs="Arial"/>
                <w:b/>
                <w:sz w:val="28"/>
                <w:szCs w:val="28"/>
              </w:rPr>
              <w:t>1</w:t>
            </w:r>
          </w:p>
        </w:tc>
      </w:tr>
    </w:tbl>
    <w:p w14:paraId="3056DAB1" w14:textId="77777777" w:rsidR="006509ED" w:rsidRPr="0074060D" w:rsidRDefault="006509ED" w:rsidP="006509ED">
      <w:pPr>
        <w:rPr>
          <w:rFonts w:ascii="Arial" w:hAnsi="Arial" w:cs="Arial"/>
        </w:rPr>
      </w:pPr>
    </w:p>
    <w:p w14:paraId="086A5046" w14:textId="335D5A0F" w:rsidR="006509ED" w:rsidRPr="0074060D" w:rsidRDefault="006509ED" w:rsidP="006509ED">
      <w:pPr>
        <w:rPr>
          <w:rFonts w:ascii="Arial" w:hAnsi="Arial" w:cs="Arial"/>
        </w:rPr>
      </w:pPr>
      <w:r w:rsidRPr="0074060D">
        <w:rPr>
          <w:rFonts w:ascii="Arial" w:hAnsi="Arial" w:cs="Arial"/>
          <w:i/>
        </w:rPr>
        <w:t>Tlačivo:</w:t>
      </w:r>
      <w:r w:rsidRPr="0074060D">
        <w:rPr>
          <w:rFonts w:ascii="Arial" w:hAnsi="Arial" w:cs="Arial"/>
        </w:rPr>
        <w:t xml:space="preserve"> </w:t>
      </w:r>
      <w:r w:rsidRPr="0074060D">
        <w:rPr>
          <w:rFonts w:ascii="Arial" w:hAnsi="Arial" w:cs="Arial"/>
          <w:b/>
        </w:rPr>
        <w:t>Výsledková tabuľka</w:t>
      </w:r>
    </w:p>
    <w:p w14:paraId="71963C42" w14:textId="77777777" w:rsidR="006509ED" w:rsidRPr="0074060D" w:rsidRDefault="006509ED" w:rsidP="006509ED">
      <w:pPr>
        <w:rPr>
          <w:rFonts w:ascii="Arial" w:hAnsi="Arial" w:cs="Arial"/>
          <w:i/>
        </w:rPr>
      </w:pPr>
      <w:r w:rsidRPr="0074060D">
        <w:rPr>
          <w:rFonts w:ascii="Arial" w:hAnsi="Arial" w:cs="Arial"/>
          <w:i/>
        </w:rPr>
        <w:t>Postup pri nakladaní s tlačivom:</w:t>
      </w:r>
    </w:p>
    <w:p w14:paraId="2B929DF9" w14:textId="77777777" w:rsidR="006509ED" w:rsidRPr="0074060D" w:rsidRDefault="006509ED" w:rsidP="006509ED">
      <w:pPr>
        <w:rPr>
          <w:rFonts w:ascii="Arial" w:hAnsi="Arial" w:cs="Arial"/>
        </w:rPr>
      </w:pPr>
      <w:r w:rsidRPr="0074060D">
        <w:rPr>
          <w:rFonts w:ascii="Arial" w:hAnsi="Arial" w:cs="Arial"/>
        </w:rPr>
        <w:t>Tlačivo zdravotnícky pracovník denne po ukončení činnosti odovzdá veliteľovi odberového miesta. Veliteľ po ukončení testovania odovzdá tlačivo na regionálnom veliteľstve.</w:t>
      </w:r>
    </w:p>
    <w:p w14:paraId="32C325CF" w14:textId="77777777" w:rsidR="006509ED" w:rsidRPr="0074060D" w:rsidRDefault="006509ED" w:rsidP="006509ED">
      <w:pPr>
        <w:rPr>
          <w:rFonts w:ascii="Arial" w:hAnsi="Arial" w:cs="Arial"/>
        </w:rPr>
      </w:pPr>
    </w:p>
    <w:p w14:paraId="038E5390" w14:textId="77777777" w:rsidR="006509ED" w:rsidRPr="0074060D" w:rsidRDefault="006509ED" w:rsidP="006509ED">
      <w:pPr>
        <w:rPr>
          <w:rFonts w:ascii="Arial" w:hAnsi="Arial" w:cs="Arial"/>
        </w:rPr>
      </w:pPr>
      <w:r w:rsidRPr="0074060D">
        <w:rPr>
          <w:rFonts w:ascii="Arial" w:hAnsi="Arial" w:cs="Arial"/>
        </w:rPr>
        <w:t>Napr. Ak je testovaný občan pozitívny:</w:t>
      </w:r>
    </w:p>
    <w:p w14:paraId="06287B3B" w14:textId="77777777" w:rsidR="006509ED" w:rsidRPr="0074060D" w:rsidRDefault="006509ED" w:rsidP="006509ED">
      <w:pPr>
        <w:rPr>
          <w:rFonts w:ascii="Arial" w:hAnsi="Arial" w:cs="Arial"/>
        </w:rPr>
      </w:pPr>
    </w:p>
    <w:tbl>
      <w:tblPr>
        <w:tblStyle w:val="Mriekatabuky"/>
        <w:tblW w:w="0" w:type="auto"/>
        <w:tblLook w:val="04A0" w:firstRow="1" w:lastRow="0" w:firstColumn="1" w:lastColumn="0" w:noHBand="0" w:noVBand="1"/>
      </w:tblPr>
      <w:tblGrid>
        <w:gridCol w:w="1413"/>
        <w:gridCol w:w="1984"/>
        <w:gridCol w:w="1985"/>
      </w:tblGrid>
      <w:tr w:rsidR="006509ED" w:rsidRPr="0074060D" w14:paraId="777F3734" w14:textId="77777777" w:rsidTr="00A927C2">
        <w:trPr>
          <w:trHeight w:val="634"/>
        </w:trPr>
        <w:tc>
          <w:tcPr>
            <w:tcW w:w="1413" w:type="dxa"/>
            <w:vMerge w:val="restart"/>
            <w:shd w:val="clear" w:color="auto" w:fill="FFFF00"/>
            <w:vAlign w:val="center"/>
          </w:tcPr>
          <w:p w14:paraId="5A0C3796" w14:textId="77777777" w:rsidR="006509ED" w:rsidRPr="0074060D" w:rsidRDefault="006509ED" w:rsidP="00A927C2">
            <w:pPr>
              <w:jc w:val="center"/>
              <w:rPr>
                <w:rFonts w:ascii="Arial" w:hAnsi="Arial" w:cs="Arial"/>
                <w:b/>
              </w:rPr>
            </w:pPr>
            <w:r w:rsidRPr="0074060D">
              <w:rPr>
                <w:rFonts w:ascii="Arial" w:hAnsi="Arial" w:cs="Arial"/>
                <w:b/>
              </w:rPr>
              <w:t>P. č.</w:t>
            </w:r>
          </w:p>
        </w:tc>
        <w:tc>
          <w:tcPr>
            <w:tcW w:w="3969" w:type="dxa"/>
            <w:gridSpan w:val="2"/>
            <w:shd w:val="clear" w:color="auto" w:fill="FFFF00"/>
            <w:vAlign w:val="center"/>
          </w:tcPr>
          <w:p w14:paraId="21BD5554" w14:textId="77777777" w:rsidR="006509ED" w:rsidRPr="0074060D" w:rsidRDefault="006509ED" w:rsidP="00A927C2">
            <w:pPr>
              <w:jc w:val="center"/>
              <w:rPr>
                <w:rFonts w:ascii="Arial" w:hAnsi="Arial" w:cs="Arial"/>
                <w:b/>
              </w:rPr>
            </w:pPr>
            <w:r w:rsidRPr="0074060D">
              <w:rPr>
                <w:rFonts w:ascii="Arial" w:hAnsi="Arial" w:cs="Arial"/>
                <w:b/>
              </w:rPr>
              <w:t>Výsledok:</w:t>
            </w:r>
          </w:p>
        </w:tc>
      </w:tr>
      <w:tr w:rsidR="006509ED" w:rsidRPr="0074060D" w14:paraId="2EE2251A" w14:textId="77777777" w:rsidTr="00A927C2">
        <w:trPr>
          <w:trHeight w:val="634"/>
        </w:trPr>
        <w:tc>
          <w:tcPr>
            <w:tcW w:w="1413" w:type="dxa"/>
            <w:vMerge/>
            <w:shd w:val="clear" w:color="auto" w:fill="FFFF00"/>
          </w:tcPr>
          <w:p w14:paraId="6675AEDD" w14:textId="77777777" w:rsidR="006509ED" w:rsidRPr="0074060D" w:rsidRDefault="006509ED" w:rsidP="00A927C2">
            <w:pPr>
              <w:rPr>
                <w:rFonts w:ascii="Arial" w:hAnsi="Arial" w:cs="Arial"/>
                <w:b/>
              </w:rPr>
            </w:pPr>
          </w:p>
        </w:tc>
        <w:tc>
          <w:tcPr>
            <w:tcW w:w="1984" w:type="dxa"/>
            <w:tcBorders>
              <w:bottom w:val="single" w:sz="4" w:space="0" w:color="auto"/>
            </w:tcBorders>
            <w:shd w:val="clear" w:color="auto" w:fill="FFFF00"/>
            <w:vAlign w:val="center"/>
          </w:tcPr>
          <w:p w14:paraId="4BC2408E" w14:textId="77777777" w:rsidR="006509ED" w:rsidRPr="0074060D" w:rsidRDefault="006509ED" w:rsidP="00A927C2">
            <w:pPr>
              <w:jc w:val="center"/>
              <w:rPr>
                <w:rFonts w:ascii="Arial" w:hAnsi="Arial" w:cs="Arial"/>
                <w:b/>
              </w:rPr>
            </w:pPr>
            <w:proofErr w:type="spellStart"/>
            <w:r w:rsidRPr="0074060D">
              <w:rPr>
                <w:rFonts w:ascii="Arial" w:hAnsi="Arial" w:cs="Arial"/>
                <w:b/>
              </w:rPr>
              <w:t>pozit</w:t>
            </w:r>
            <w:proofErr w:type="spellEnd"/>
          </w:p>
        </w:tc>
        <w:tc>
          <w:tcPr>
            <w:tcW w:w="1985" w:type="dxa"/>
            <w:shd w:val="clear" w:color="auto" w:fill="FFFF00"/>
            <w:vAlign w:val="center"/>
          </w:tcPr>
          <w:p w14:paraId="7633737B" w14:textId="77777777" w:rsidR="006509ED" w:rsidRPr="0074060D" w:rsidRDefault="006509ED" w:rsidP="00A927C2">
            <w:pPr>
              <w:jc w:val="center"/>
              <w:rPr>
                <w:rFonts w:ascii="Arial" w:hAnsi="Arial" w:cs="Arial"/>
                <w:b/>
              </w:rPr>
            </w:pPr>
            <w:proofErr w:type="spellStart"/>
            <w:r w:rsidRPr="0074060D">
              <w:rPr>
                <w:rFonts w:ascii="Arial" w:hAnsi="Arial" w:cs="Arial"/>
                <w:b/>
              </w:rPr>
              <w:t>negat</w:t>
            </w:r>
            <w:proofErr w:type="spellEnd"/>
          </w:p>
        </w:tc>
      </w:tr>
      <w:tr w:rsidR="006509ED" w:rsidRPr="0074060D" w14:paraId="17207F93" w14:textId="77777777" w:rsidTr="00A927C2">
        <w:trPr>
          <w:trHeight w:val="634"/>
        </w:trPr>
        <w:tc>
          <w:tcPr>
            <w:tcW w:w="1413" w:type="dxa"/>
            <w:vAlign w:val="center"/>
          </w:tcPr>
          <w:p w14:paraId="34B6342E" w14:textId="77777777" w:rsidR="006509ED" w:rsidRPr="0074060D" w:rsidRDefault="006509ED" w:rsidP="00A927C2">
            <w:pPr>
              <w:jc w:val="center"/>
              <w:rPr>
                <w:rFonts w:ascii="Arial" w:hAnsi="Arial" w:cs="Arial"/>
                <w:b/>
              </w:rPr>
            </w:pPr>
            <w:r w:rsidRPr="0074060D">
              <w:rPr>
                <w:rFonts w:ascii="Arial" w:hAnsi="Arial" w:cs="Arial"/>
                <w:b/>
              </w:rPr>
              <w:t>1</w:t>
            </w:r>
          </w:p>
        </w:tc>
        <w:tc>
          <w:tcPr>
            <w:tcW w:w="1984" w:type="dxa"/>
            <w:tcBorders>
              <w:tl2br w:val="single" w:sz="4" w:space="0" w:color="auto"/>
              <w:tr2bl w:val="single" w:sz="4" w:space="0" w:color="auto"/>
            </w:tcBorders>
          </w:tcPr>
          <w:p w14:paraId="4CFCAB77" w14:textId="77777777" w:rsidR="006509ED" w:rsidRPr="0074060D" w:rsidRDefault="006509ED" w:rsidP="00A927C2">
            <w:pPr>
              <w:rPr>
                <w:rFonts w:ascii="Arial" w:hAnsi="Arial" w:cs="Arial"/>
                <w:b/>
              </w:rPr>
            </w:pPr>
          </w:p>
        </w:tc>
        <w:tc>
          <w:tcPr>
            <w:tcW w:w="1985" w:type="dxa"/>
            <w:tcBorders>
              <w:bottom w:val="single" w:sz="4" w:space="0" w:color="auto"/>
            </w:tcBorders>
          </w:tcPr>
          <w:p w14:paraId="144ADD82" w14:textId="77777777" w:rsidR="006509ED" w:rsidRPr="0074060D" w:rsidRDefault="006509ED" w:rsidP="00A927C2">
            <w:pPr>
              <w:rPr>
                <w:rFonts w:ascii="Arial" w:hAnsi="Arial" w:cs="Arial"/>
                <w:b/>
              </w:rPr>
            </w:pPr>
          </w:p>
        </w:tc>
      </w:tr>
    </w:tbl>
    <w:p w14:paraId="346A9771" w14:textId="7F54A5B9" w:rsidR="006509ED" w:rsidRPr="0074060D" w:rsidRDefault="006509ED" w:rsidP="006509ED">
      <w:pPr>
        <w:spacing w:before="120" w:after="120"/>
        <w:rPr>
          <w:rFonts w:ascii="Arial" w:hAnsi="Arial" w:cs="Arial"/>
          <w:b/>
        </w:rPr>
      </w:pPr>
      <w:r w:rsidRPr="0074060D">
        <w:rPr>
          <w:rFonts w:ascii="Arial" w:hAnsi="Arial" w:cs="Arial"/>
          <w:i/>
        </w:rPr>
        <w:t>Tlačivo:</w:t>
      </w:r>
      <w:r w:rsidRPr="0074060D">
        <w:rPr>
          <w:rFonts w:ascii="Arial" w:hAnsi="Arial" w:cs="Arial"/>
        </w:rPr>
        <w:t xml:space="preserve"> </w:t>
      </w:r>
      <w:r w:rsidRPr="0074060D">
        <w:rPr>
          <w:rFonts w:ascii="Arial" w:hAnsi="Arial" w:cs="Arial"/>
          <w:b/>
        </w:rPr>
        <w:t xml:space="preserve">Certifikát / </w:t>
      </w:r>
      <w:proofErr w:type="spellStart"/>
      <w:r w:rsidRPr="0074060D">
        <w:rPr>
          <w:rFonts w:ascii="Arial" w:hAnsi="Arial" w:cs="Arial"/>
          <w:b/>
        </w:rPr>
        <w:t>Medical</w:t>
      </w:r>
      <w:proofErr w:type="spellEnd"/>
      <w:r w:rsidRPr="0074060D">
        <w:rPr>
          <w:rFonts w:ascii="Arial" w:hAnsi="Arial" w:cs="Arial"/>
          <w:b/>
        </w:rPr>
        <w:t xml:space="preserve"> </w:t>
      </w:r>
      <w:proofErr w:type="spellStart"/>
      <w:r w:rsidRPr="0074060D">
        <w:rPr>
          <w:rFonts w:ascii="Arial" w:hAnsi="Arial" w:cs="Arial"/>
          <w:b/>
        </w:rPr>
        <w:t>Certificate</w:t>
      </w:r>
      <w:proofErr w:type="spellEnd"/>
      <w:r w:rsidRPr="0074060D">
        <w:rPr>
          <w:rFonts w:ascii="Arial" w:hAnsi="Arial" w:cs="Arial"/>
          <w:b/>
        </w:rPr>
        <w:t xml:space="preserve"> </w:t>
      </w:r>
    </w:p>
    <w:p w14:paraId="7840956D" w14:textId="77777777" w:rsidR="006509ED" w:rsidRPr="0074060D" w:rsidRDefault="006509ED" w:rsidP="006509ED">
      <w:pPr>
        <w:rPr>
          <w:rFonts w:ascii="Arial" w:hAnsi="Arial" w:cs="Arial"/>
          <w:i/>
        </w:rPr>
      </w:pPr>
      <w:r w:rsidRPr="0074060D">
        <w:rPr>
          <w:rFonts w:ascii="Arial" w:hAnsi="Arial" w:cs="Arial"/>
          <w:i/>
        </w:rPr>
        <w:t>Popis tlačiva:</w:t>
      </w:r>
    </w:p>
    <w:p w14:paraId="60B16C75" w14:textId="77777777" w:rsidR="006509ED" w:rsidRPr="0074060D" w:rsidRDefault="006509ED" w:rsidP="006509ED">
      <w:pPr>
        <w:rPr>
          <w:rFonts w:ascii="Arial" w:hAnsi="Arial" w:cs="Arial"/>
        </w:rPr>
      </w:pPr>
      <w:r w:rsidRPr="0074060D">
        <w:rPr>
          <w:rFonts w:ascii="Arial" w:hAnsi="Arial" w:cs="Arial"/>
        </w:rPr>
        <w:t xml:space="preserve">Meno / </w:t>
      </w:r>
      <w:proofErr w:type="spellStart"/>
      <w:r w:rsidRPr="0074060D">
        <w:rPr>
          <w:rFonts w:ascii="Arial" w:hAnsi="Arial" w:cs="Arial"/>
        </w:rPr>
        <w:t>First</w:t>
      </w:r>
      <w:proofErr w:type="spellEnd"/>
      <w:r w:rsidRPr="0074060D">
        <w:rPr>
          <w:rFonts w:ascii="Arial" w:hAnsi="Arial" w:cs="Arial"/>
        </w:rPr>
        <w:t xml:space="preserve"> </w:t>
      </w:r>
      <w:proofErr w:type="spellStart"/>
      <w:r w:rsidRPr="0074060D">
        <w:rPr>
          <w:rFonts w:ascii="Arial" w:hAnsi="Arial" w:cs="Arial"/>
        </w:rPr>
        <w:t>name</w:t>
      </w:r>
      <w:proofErr w:type="spellEnd"/>
      <w:r w:rsidRPr="0074060D">
        <w:rPr>
          <w:rFonts w:ascii="Arial" w:hAnsi="Arial" w:cs="Arial"/>
        </w:rPr>
        <w:t xml:space="preserve"> – napíše sa meno testovaného občana</w:t>
      </w:r>
    </w:p>
    <w:p w14:paraId="119ABA12" w14:textId="77777777" w:rsidR="006509ED" w:rsidRPr="0074060D" w:rsidRDefault="006509ED" w:rsidP="006509ED">
      <w:pPr>
        <w:rPr>
          <w:rFonts w:ascii="Arial" w:hAnsi="Arial" w:cs="Arial"/>
        </w:rPr>
      </w:pPr>
      <w:r w:rsidRPr="0074060D">
        <w:rPr>
          <w:rFonts w:ascii="Arial" w:hAnsi="Arial" w:cs="Arial"/>
        </w:rPr>
        <w:t xml:space="preserve">Priezvisko / </w:t>
      </w:r>
      <w:proofErr w:type="spellStart"/>
      <w:r w:rsidRPr="0074060D">
        <w:rPr>
          <w:rFonts w:ascii="Arial" w:hAnsi="Arial" w:cs="Arial"/>
        </w:rPr>
        <w:t>Surname</w:t>
      </w:r>
      <w:proofErr w:type="spellEnd"/>
      <w:r w:rsidRPr="0074060D">
        <w:rPr>
          <w:rFonts w:ascii="Arial" w:hAnsi="Arial" w:cs="Arial"/>
        </w:rPr>
        <w:t xml:space="preserve"> – napíše sa priezvisko testovaného občana</w:t>
      </w:r>
    </w:p>
    <w:p w14:paraId="77E0F7C9" w14:textId="77777777" w:rsidR="006509ED" w:rsidRPr="0074060D" w:rsidRDefault="006509ED" w:rsidP="006509ED">
      <w:pPr>
        <w:rPr>
          <w:rFonts w:ascii="Arial" w:hAnsi="Arial" w:cs="Arial"/>
        </w:rPr>
      </w:pPr>
      <w:r w:rsidRPr="0074060D">
        <w:rPr>
          <w:rFonts w:ascii="Arial" w:hAnsi="Arial" w:cs="Arial"/>
        </w:rPr>
        <w:t xml:space="preserve">Dátum narodenia / </w:t>
      </w:r>
      <w:proofErr w:type="spellStart"/>
      <w:r w:rsidRPr="0074060D">
        <w:rPr>
          <w:rFonts w:ascii="Arial" w:hAnsi="Arial" w:cs="Arial"/>
        </w:rPr>
        <w:t>Date</w:t>
      </w:r>
      <w:proofErr w:type="spellEnd"/>
      <w:r w:rsidRPr="0074060D">
        <w:rPr>
          <w:rFonts w:ascii="Arial" w:hAnsi="Arial" w:cs="Arial"/>
        </w:rPr>
        <w:t xml:space="preserve"> of </w:t>
      </w:r>
      <w:proofErr w:type="spellStart"/>
      <w:r w:rsidRPr="0074060D">
        <w:rPr>
          <w:rFonts w:ascii="Arial" w:hAnsi="Arial" w:cs="Arial"/>
        </w:rPr>
        <w:t>Birth</w:t>
      </w:r>
      <w:proofErr w:type="spellEnd"/>
      <w:r w:rsidRPr="0074060D">
        <w:rPr>
          <w:rFonts w:ascii="Arial" w:hAnsi="Arial" w:cs="Arial"/>
        </w:rPr>
        <w:t xml:space="preserve"> – napíše sa dátum narodenia testovaného občana</w:t>
      </w:r>
    </w:p>
    <w:p w14:paraId="0C8EE384" w14:textId="77777777" w:rsidR="006509ED" w:rsidRPr="0074060D" w:rsidRDefault="006509ED" w:rsidP="006509ED">
      <w:pPr>
        <w:rPr>
          <w:rFonts w:ascii="Arial" w:hAnsi="Arial" w:cs="Arial"/>
        </w:rPr>
      </w:pPr>
      <w:r w:rsidRPr="0074060D">
        <w:rPr>
          <w:rFonts w:ascii="Arial" w:hAnsi="Arial" w:cs="Arial"/>
        </w:rPr>
        <w:t xml:space="preserve">Vykonaný dňa / </w:t>
      </w:r>
      <w:proofErr w:type="spellStart"/>
      <w:r w:rsidRPr="0074060D">
        <w:rPr>
          <w:rFonts w:ascii="Arial" w:hAnsi="Arial" w:cs="Arial"/>
        </w:rPr>
        <w:t>Date</w:t>
      </w:r>
      <w:proofErr w:type="spellEnd"/>
      <w:r w:rsidRPr="0074060D">
        <w:rPr>
          <w:rFonts w:ascii="Arial" w:hAnsi="Arial" w:cs="Arial"/>
        </w:rPr>
        <w:t xml:space="preserve"> – napíše sa dátum vykonania testu</w:t>
      </w:r>
    </w:p>
    <w:p w14:paraId="60BAFE6A" w14:textId="77777777" w:rsidR="006509ED" w:rsidRPr="0074060D" w:rsidRDefault="006509ED" w:rsidP="006509ED">
      <w:pPr>
        <w:rPr>
          <w:rFonts w:ascii="Arial" w:hAnsi="Arial" w:cs="Arial"/>
        </w:rPr>
      </w:pPr>
      <w:r w:rsidRPr="0074060D">
        <w:rPr>
          <w:rFonts w:ascii="Arial" w:hAnsi="Arial" w:cs="Arial"/>
        </w:rPr>
        <w:t xml:space="preserve">Výsledok / </w:t>
      </w:r>
      <w:proofErr w:type="spellStart"/>
      <w:r w:rsidRPr="0074060D">
        <w:rPr>
          <w:rFonts w:ascii="Arial" w:hAnsi="Arial" w:cs="Arial"/>
        </w:rPr>
        <w:t>Result</w:t>
      </w:r>
      <w:proofErr w:type="spellEnd"/>
      <w:r w:rsidRPr="0074060D">
        <w:rPr>
          <w:rFonts w:ascii="Arial" w:hAnsi="Arial" w:cs="Arial"/>
        </w:rPr>
        <w:t xml:space="preserve"> – zdravotnícky pracovník označí výsledok testu, napr. ak je testovaný občan pozitívny prečiarkne sa slovo „</w:t>
      </w:r>
      <w:r w:rsidRPr="0074060D">
        <w:rPr>
          <w:rFonts w:ascii="Arial" w:hAnsi="Arial" w:cs="Arial"/>
          <w:strike/>
        </w:rPr>
        <w:t>negatívny/</w:t>
      </w:r>
      <w:proofErr w:type="spellStart"/>
      <w:r w:rsidRPr="0074060D">
        <w:rPr>
          <w:rFonts w:ascii="Arial" w:hAnsi="Arial" w:cs="Arial"/>
          <w:strike/>
        </w:rPr>
        <w:t>negative</w:t>
      </w:r>
      <w:proofErr w:type="spellEnd"/>
      <w:r w:rsidRPr="0074060D">
        <w:rPr>
          <w:rFonts w:ascii="Arial" w:hAnsi="Arial" w:cs="Arial"/>
        </w:rPr>
        <w:t>“</w:t>
      </w:r>
    </w:p>
    <w:p w14:paraId="00BF22F2" w14:textId="77777777" w:rsidR="006509ED" w:rsidRPr="0074060D" w:rsidRDefault="006509ED" w:rsidP="006509ED">
      <w:pPr>
        <w:rPr>
          <w:rFonts w:ascii="Arial" w:hAnsi="Arial" w:cs="Arial"/>
          <w:i/>
        </w:rPr>
      </w:pPr>
      <w:r w:rsidRPr="0074060D">
        <w:rPr>
          <w:rFonts w:ascii="Arial" w:hAnsi="Arial" w:cs="Arial"/>
          <w:i/>
        </w:rPr>
        <w:t>Postup pri nakladaní s tlačivom:</w:t>
      </w:r>
    </w:p>
    <w:p w14:paraId="3FAC49BF" w14:textId="77777777" w:rsidR="006509ED" w:rsidRPr="0074060D" w:rsidRDefault="006509ED" w:rsidP="006509ED">
      <w:pPr>
        <w:rPr>
          <w:rFonts w:ascii="Arial" w:hAnsi="Arial" w:cs="Arial"/>
        </w:rPr>
      </w:pPr>
      <w:r w:rsidRPr="0074060D">
        <w:rPr>
          <w:rFonts w:ascii="Arial" w:hAnsi="Arial" w:cs="Arial"/>
        </w:rPr>
        <w:t>Tlačivo zdravotnícky pracovník odovzdá testovanému občanovi a poučí ho o ďalšom postupe, ktorý je uvedený na zadnej strane tlačiva.</w:t>
      </w:r>
    </w:p>
    <w:p w14:paraId="4F960831" w14:textId="53AE33F2" w:rsidR="006509ED" w:rsidRDefault="006509ED" w:rsidP="006509ED">
      <w:pPr>
        <w:rPr>
          <w:rFonts w:ascii="Arial" w:hAnsi="Arial" w:cs="Arial"/>
        </w:rPr>
      </w:pPr>
    </w:p>
    <w:p w14:paraId="5D0BA580" w14:textId="7E12D175" w:rsidR="00E14C2A" w:rsidRDefault="00E14C2A" w:rsidP="006509ED">
      <w:pPr>
        <w:rPr>
          <w:rFonts w:ascii="Arial" w:hAnsi="Arial" w:cs="Arial"/>
        </w:rPr>
      </w:pPr>
    </w:p>
    <w:p w14:paraId="32FA66CC" w14:textId="58ADBB4F" w:rsidR="00E14C2A" w:rsidRDefault="00E14C2A" w:rsidP="006509ED">
      <w:pPr>
        <w:rPr>
          <w:rFonts w:ascii="Arial" w:hAnsi="Arial" w:cs="Arial"/>
        </w:rPr>
      </w:pPr>
    </w:p>
    <w:p w14:paraId="1BF7AF6D" w14:textId="36C236F8" w:rsidR="00E14C2A" w:rsidRDefault="00E14C2A" w:rsidP="006509ED">
      <w:pPr>
        <w:rPr>
          <w:rFonts w:ascii="Arial" w:hAnsi="Arial" w:cs="Arial"/>
        </w:rPr>
      </w:pPr>
    </w:p>
    <w:p w14:paraId="53C3AB5F" w14:textId="3AD25B44" w:rsidR="00E14C2A" w:rsidRDefault="00E14C2A" w:rsidP="006509ED">
      <w:pPr>
        <w:rPr>
          <w:rFonts w:ascii="Arial" w:hAnsi="Arial" w:cs="Arial"/>
        </w:rPr>
      </w:pPr>
    </w:p>
    <w:p w14:paraId="33040922" w14:textId="77770ECA" w:rsidR="00E14C2A" w:rsidRDefault="00E14C2A" w:rsidP="006509ED">
      <w:pPr>
        <w:rPr>
          <w:rFonts w:ascii="Arial" w:hAnsi="Arial" w:cs="Arial"/>
        </w:rPr>
      </w:pPr>
    </w:p>
    <w:p w14:paraId="2D7F5DFC" w14:textId="2BD4C229" w:rsidR="00E14C2A" w:rsidRDefault="00E14C2A" w:rsidP="006509ED">
      <w:pPr>
        <w:rPr>
          <w:rFonts w:ascii="Arial" w:hAnsi="Arial" w:cs="Arial"/>
        </w:rPr>
      </w:pPr>
    </w:p>
    <w:p w14:paraId="1C295F8F" w14:textId="6E08E1C5" w:rsidR="00E14C2A" w:rsidRDefault="00E14C2A" w:rsidP="006509ED">
      <w:pPr>
        <w:rPr>
          <w:rFonts w:ascii="Arial" w:hAnsi="Arial" w:cs="Arial"/>
        </w:rPr>
      </w:pPr>
    </w:p>
    <w:p w14:paraId="65CA21A6" w14:textId="0A4581B9" w:rsidR="00E14C2A" w:rsidRDefault="00E14C2A" w:rsidP="006509ED">
      <w:pPr>
        <w:rPr>
          <w:rFonts w:ascii="Arial" w:hAnsi="Arial" w:cs="Arial"/>
        </w:rPr>
      </w:pPr>
    </w:p>
    <w:p w14:paraId="278E3B60" w14:textId="362B118E" w:rsidR="00E14C2A" w:rsidRDefault="00E14C2A" w:rsidP="006509ED">
      <w:pPr>
        <w:rPr>
          <w:rFonts w:ascii="Arial" w:hAnsi="Arial" w:cs="Arial"/>
        </w:rPr>
      </w:pPr>
    </w:p>
    <w:p w14:paraId="2D4D4177" w14:textId="0497988C" w:rsidR="00E14C2A" w:rsidRDefault="00E14C2A" w:rsidP="006509ED">
      <w:pPr>
        <w:rPr>
          <w:rFonts w:ascii="Arial" w:hAnsi="Arial" w:cs="Arial"/>
        </w:rPr>
      </w:pPr>
    </w:p>
    <w:p w14:paraId="46C3DC72" w14:textId="4B6FA330" w:rsidR="00E14C2A" w:rsidRDefault="00E14C2A" w:rsidP="006509ED">
      <w:pPr>
        <w:rPr>
          <w:rFonts w:ascii="Arial" w:hAnsi="Arial" w:cs="Arial"/>
        </w:rPr>
      </w:pPr>
    </w:p>
    <w:p w14:paraId="14D452C4" w14:textId="5184B595" w:rsidR="00E14C2A" w:rsidRDefault="00E14C2A" w:rsidP="006509ED">
      <w:pPr>
        <w:rPr>
          <w:rFonts w:ascii="Arial" w:hAnsi="Arial" w:cs="Arial"/>
        </w:rPr>
      </w:pPr>
    </w:p>
    <w:p w14:paraId="6B36FDCD" w14:textId="77777777" w:rsidR="00E14C2A" w:rsidRPr="0074060D" w:rsidRDefault="00E14C2A" w:rsidP="006509ED">
      <w:pPr>
        <w:rPr>
          <w:rFonts w:ascii="Arial" w:hAnsi="Arial" w:cs="Arial"/>
        </w:rPr>
      </w:pPr>
    </w:p>
    <w:p w14:paraId="49C52301" w14:textId="77777777" w:rsidR="006509ED" w:rsidRPr="0074060D" w:rsidRDefault="006509ED" w:rsidP="006509ED">
      <w:pPr>
        <w:rPr>
          <w:rFonts w:ascii="Arial" w:hAnsi="Arial" w:cs="Arial"/>
        </w:rPr>
      </w:pPr>
      <w:r w:rsidRPr="0074060D">
        <w:rPr>
          <w:rFonts w:ascii="Arial" w:hAnsi="Arial" w:cs="Arial"/>
        </w:rPr>
        <w:t>Predná strana</w:t>
      </w:r>
    </w:p>
    <w:p w14:paraId="2ADCCA16" w14:textId="77777777" w:rsidR="006509ED" w:rsidRPr="0074060D" w:rsidRDefault="006509ED" w:rsidP="006509ED">
      <w:pPr>
        <w:rPr>
          <w:rFonts w:ascii="Arial" w:hAnsi="Arial" w:cs="Arial"/>
        </w:rPr>
      </w:pPr>
      <w:r w:rsidRPr="0074060D">
        <w:rPr>
          <w:noProof/>
        </w:rPr>
        <w:drawing>
          <wp:anchor distT="0" distB="0" distL="114300" distR="114300" simplePos="0" relativeHeight="251659264" behindDoc="1" locked="0" layoutInCell="1" allowOverlap="1" wp14:anchorId="5F3EE638" wp14:editId="0B12EAE8">
            <wp:simplePos x="0" y="0"/>
            <wp:positionH relativeFrom="margin">
              <wp:align>left</wp:align>
            </wp:positionH>
            <wp:positionV relativeFrom="paragraph">
              <wp:posOffset>177413</wp:posOffset>
            </wp:positionV>
            <wp:extent cx="4222143" cy="2953833"/>
            <wp:effectExtent l="0" t="0" r="698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1495" t="29895" r="36673" b="23280"/>
                    <a:stretch/>
                  </pic:blipFill>
                  <pic:spPr bwMode="auto">
                    <a:xfrm>
                      <a:off x="0" y="0"/>
                      <a:ext cx="4225601" cy="2956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4176F8" w14:textId="77777777" w:rsidR="006509ED" w:rsidRPr="0074060D" w:rsidRDefault="006509ED" w:rsidP="006509ED">
      <w:pPr>
        <w:rPr>
          <w:rFonts w:ascii="Arial" w:hAnsi="Arial" w:cs="Arial"/>
        </w:rPr>
      </w:pPr>
    </w:p>
    <w:p w14:paraId="317E0526" w14:textId="77777777" w:rsidR="006509ED" w:rsidRPr="0074060D" w:rsidRDefault="006509ED" w:rsidP="006509ED">
      <w:pPr>
        <w:rPr>
          <w:rFonts w:ascii="Arial" w:hAnsi="Arial" w:cs="Arial"/>
        </w:rPr>
      </w:pPr>
    </w:p>
    <w:p w14:paraId="4A9862CA" w14:textId="77777777" w:rsidR="006509ED" w:rsidRPr="0074060D" w:rsidRDefault="006509ED" w:rsidP="006509ED">
      <w:pPr>
        <w:rPr>
          <w:rFonts w:ascii="Arial" w:hAnsi="Arial" w:cs="Arial"/>
        </w:rPr>
      </w:pPr>
    </w:p>
    <w:p w14:paraId="5312AD02" w14:textId="77777777" w:rsidR="006509ED" w:rsidRPr="0074060D" w:rsidRDefault="006509ED" w:rsidP="006509ED">
      <w:pPr>
        <w:rPr>
          <w:rFonts w:ascii="Arial" w:hAnsi="Arial" w:cs="Arial"/>
        </w:rPr>
      </w:pPr>
    </w:p>
    <w:p w14:paraId="0E840676" w14:textId="77777777" w:rsidR="006509ED" w:rsidRPr="0074060D" w:rsidRDefault="006509ED" w:rsidP="006509ED">
      <w:pPr>
        <w:rPr>
          <w:rFonts w:ascii="Arial" w:hAnsi="Arial" w:cs="Arial"/>
        </w:rPr>
      </w:pPr>
    </w:p>
    <w:p w14:paraId="79F8A372" w14:textId="77777777" w:rsidR="006509ED" w:rsidRPr="0074060D" w:rsidRDefault="006509ED" w:rsidP="006509ED">
      <w:pPr>
        <w:rPr>
          <w:rFonts w:ascii="Arial" w:hAnsi="Arial" w:cs="Arial"/>
        </w:rPr>
      </w:pPr>
    </w:p>
    <w:p w14:paraId="52A350A9" w14:textId="77777777" w:rsidR="006509ED" w:rsidRPr="0074060D" w:rsidRDefault="006509ED" w:rsidP="006509ED">
      <w:pPr>
        <w:rPr>
          <w:rFonts w:ascii="Arial" w:hAnsi="Arial" w:cs="Arial"/>
        </w:rPr>
      </w:pPr>
    </w:p>
    <w:p w14:paraId="5E5A5429" w14:textId="77777777" w:rsidR="006509ED" w:rsidRPr="0074060D" w:rsidRDefault="006509ED" w:rsidP="006509ED">
      <w:pPr>
        <w:rPr>
          <w:rFonts w:ascii="Arial" w:hAnsi="Arial" w:cs="Arial"/>
        </w:rPr>
      </w:pPr>
    </w:p>
    <w:p w14:paraId="4A5B90E5" w14:textId="77777777" w:rsidR="006509ED" w:rsidRPr="0074060D" w:rsidRDefault="006509ED" w:rsidP="006509ED">
      <w:pPr>
        <w:rPr>
          <w:rFonts w:ascii="Arial" w:hAnsi="Arial" w:cs="Arial"/>
        </w:rPr>
      </w:pPr>
    </w:p>
    <w:p w14:paraId="35D27F87" w14:textId="77777777" w:rsidR="006509ED" w:rsidRPr="0074060D" w:rsidRDefault="006509ED" w:rsidP="006509ED">
      <w:pPr>
        <w:rPr>
          <w:rFonts w:ascii="Arial" w:hAnsi="Arial" w:cs="Arial"/>
        </w:rPr>
      </w:pPr>
    </w:p>
    <w:p w14:paraId="67732BD1" w14:textId="77777777" w:rsidR="006509ED" w:rsidRPr="0074060D" w:rsidRDefault="006509ED" w:rsidP="006509ED">
      <w:pPr>
        <w:rPr>
          <w:rFonts w:ascii="Arial" w:hAnsi="Arial" w:cs="Arial"/>
        </w:rPr>
      </w:pPr>
    </w:p>
    <w:p w14:paraId="2F53941C" w14:textId="14DBC4DB" w:rsidR="006509ED" w:rsidRDefault="006509ED" w:rsidP="006509ED">
      <w:pPr>
        <w:rPr>
          <w:rFonts w:ascii="Arial" w:hAnsi="Arial" w:cs="Arial"/>
        </w:rPr>
      </w:pPr>
    </w:p>
    <w:p w14:paraId="4E1BB98F" w14:textId="7B530E34" w:rsidR="006509ED" w:rsidRDefault="006509ED" w:rsidP="006509ED">
      <w:pPr>
        <w:rPr>
          <w:rFonts w:ascii="Arial" w:hAnsi="Arial" w:cs="Arial"/>
        </w:rPr>
      </w:pPr>
    </w:p>
    <w:p w14:paraId="3C54D807" w14:textId="77777777" w:rsidR="006509ED" w:rsidRPr="0074060D" w:rsidRDefault="006509ED" w:rsidP="006509ED">
      <w:pPr>
        <w:rPr>
          <w:rFonts w:ascii="Arial" w:hAnsi="Arial" w:cs="Arial"/>
        </w:rPr>
      </w:pPr>
    </w:p>
    <w:p w14:paraId="3465B483" w14:textId="77777777" w:rsidR="006509ED" w:rsidRPr="0074060D" w:rsidRDefault="006509ED" w:rsidP="006509ED">
      <w:pPr>
        <w:rPr>
          <w:rFonts w:ascii="Arial" w:hAnsi="Arial" w:cs="Arial"/>
        </w:rPr>
      </w:pPr>
      <w:r w:rsidRPr="0074060D">
        <w:rPr>
          <w:rFonts w:ascii="Arial" w:hAnsi="Arial" w:cs="Arial"/>
        </w:rPr>
        <w:t>Zadná strana</w:t>
      </w:r>
    </w:p>
    <w:p w14:paraId="3CCAE43A" w14:textId="77777777" w:rsidR="006509ED" w:rsidRPr="0074060D" w:rsidRDefault="006509ED" w:rsidP="006509ED">
      <w:pPr>
        <w:rPr>
          <w:rFonts w:ascii="Arial" w:hAnsi="Arial" w:cs="Arial"/>
        </w:rPr>
      </w:pPr>
    </w:p>
    <w:p w14:paraId="4EA2485B" w14:textId="77777777" w:rsidR="006509ED" w:rsidRPr="0074060D" w:rsidRDefault="006509ED" w:rsidP="006509ED">
      <w:pPr>
        <w:rPr>
          <w:rFonts w:ascii="Arial" w:hAnsi="Arial" w:cs="Arial"/>
        </w:rPr>
      </w:pPr>
      <w:r w:rsidRPr="0074060D">
        <w:rPr>
          <w:noProof/>
        </w:rPr>
        <w:drawing>
          <wp:anchor distT="0" distB="0" distL="114300" distR="114300" simplePos="0" relativeHeight="251660288" behindDoc="1" locked="0" layoutInCell="1" allowOverlap="1" wp14:anchorId="6FCA83B8" wp14:editId="472C27F3">
            <wp:simplePos x="0" y="0"/>
            <wp:positionH relativeFrom="margin">
              <wp:align>left</wp:align>
            </wp:positionH>
            <wp:positionV relativeFrom="paragraph">
              <wp:posOffset>4115</wp:posOffset>
            </wp:positionV>
            <wp:extent cx="4238046" cy="2981032"/>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3128" t="24948" r="26586" b="17880"/>
                    <a:stretch/>
                  </pic:blipFill>
                  <pic:spPr bwMode="auto">
                    <a:xfrm>
                      <a:off x="0" y="0"/>
                      <a:ext cx="4238046" cy="29810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BEA93E" w14:textId="77777777" w:rsidR="006509ED" w:rsidRPr="0074060D" w:rsidRDefault="006509ED" w:rsidP="006509ED">
      <w:pPr>
        <w:rPr>
          <w:rFonts w:ascii="Arial" w:hAnsi="Arial" w:cs="Arial"/>
        </w:rPr>
      </w:pPr>
    </w:p>
    <w:p w14:paraId="276F95BA" w14:textId="77777777" w:rsidR="006509ED" w:rsidRPr="0074060D" w:rsidRDefault="006509ED" w:rsidP="006509ED">
      <w:pPr>
        <w:rPr>
          <w:rFonts w:ascii="Arial" w:hAnsi="Arial" w:cs="Arial"/>
        </w:rPr>
      </w:pPr>
    </w:p>
    <w:p w14:paraId="7ECFD11D" w14:textId="77777777" w:rsidR="006509ED" w:rsidRPr="0074060D" w:rsidRDefault="006509ED" w:rsidP="006509ED">
      <w:pPr>
        <w:rPr>
          <w:rFonts w:ascii="Arial" w:hAnsi="Arial" w:cs="Arial"/>
        </w:rPr>
      </w:pPr>
    </w:p>
    <w:p w14:paraId="05964FDB" w14:textId="77777777" w:rsidR="006509ED" w:rsidRPr="0074060D" w:rsidRDefault="006509ED" w:rsidP="006509ED">
      <w:pPr>
        <w:rPr>
          <w:rFonts w:ascii="Arial" w:hAnsi="Arial" w:cs="Arial"/>
        </w:rPr>
      </w:pPr>
    </w:p>
    <w:p w14:paraId="72824405" w14:textId="77777777" w:rsidR="006509ED" w:rsidRPr="0074060D" w:rsidRDefault="006509ED" w:rsidP="006509ED">
      <w:pPr>
        <w:rPr>
          <w:rFonts w:ascii="Arial" w:hAnsi="Arial" w:cs="Arial"/>
        </w:rPr>
      </w:pPr>
    </w:p>
    <w:p w14:paraId="0A786E41" w14:textId="77777777" w:rsidR="006509ED" w:rsidRPr="0074060D" w:rsidRDefault="006509ED" w:rsidP="006509ED">
      <w:pPr>
        <w:rPr>
          <w:rFonts w:ascii="Arial" w:hAnsi="Arial" w:cs="Arial"/>
        </w:rPr>
      </w:pPr>
    </w:p>
    <w:p w14:paraId="492A5F99" w14:textId="77777777" w:rsidR="006509ED" w:rsidRPr="0074060D" w:rsidRDefault="006509ED" w:rsidP="006509ED">
      <w:pPr>
        <w:rPr>
          <w:rFonts w:ascii="Arial" w:hAnsi="Arial" w:cs="Arial"/>
        </w:rPr>
      </w:pPr>
    </w:p>
    <w:p w14:paraId="79A23BF5" w14:textId="77777777" w:rsidR="006509ED" w:rsidRPr="0074060D" w:rsidRDefault="006509ED" w:rsidP="006509ED">
      <w:pPr>
        <w:rPr>
          <w:rFonts w:ascii="Arial" w:hAnsi="Arial" w:cs="Arial"/>
        </w:rPr>
      </w:pPr>
    </w:p>
    <w:p w14:paraId="5FE31BDD" w14:textId="77777777" w:rsidR="006509ED" w:rsidRPr="0074060D" w:rsidRDefault="006509ED" w:rsidP="006509ED">
      <w:pPr>
        <w:rPr>
          <w:rFonts w:ascii="Arial" w:hAnsi="Arial" w:cs="Arial"/>
        </w:rPr>
      </w:pPr>
    </w:p>
    <w:p w14:paraId="26B0E2D9" w14:textId="77777777" w:rsidR="006509ED" w:rsidRPr="0074060D" w:rsidRDefault="006509ED" w:rsidP="006509ED">
      <w:pPr>
        <w:rPr>
          <w:rFonts w:ascii="Arial" w:hAnsi="Arial" w:cs="Arial"/>
        </w:rPr>
      </w:pPr>
    </w:p>
    <w:p w14:paraId="6AFB7872" w14:textId="77777777" w:rsidR="006509ED" w:rsidRPr="0074060D" w:rsidRDefault="006509ED" w:rsidP="006509ED">
      <w:pPr>
        <w:rPr>
          <w:rFonts w:ascii="Arial" w:hAnsi="Arial" w:cs="Arial"/>
        </w:rPr>
      </w:pPr>
    </w:p>
    <w:p w14:paraId="4C48908B" w14:textId="77777777" w:rsidR="006509ED" w:rsidRPr="0074060D" w:rsidRDefault="006509ED" w:rsidP="006509ED">
      <w:pPr>
        <w:rPr>
          <w:rFonts w:ascii="Arial" w:hAnsi="Arial" w:cs="Arial"/>
        </w:rPr>
      </w:pPr>
    </w:p>
    <w:p w14:paraId="16DE0A54" w14:textId="77777777" w:rsidR="006509ED" w:rsidRPr="0074060D" w:rsidRDefault="006509ED" w:rsidP="006509ED">
      <w:pPr>
        <w:rPr>
          <w:rFonts w:ascii="Arial" w:hAnsi="Arial" w:cs="Arial"/>
        </w:rPr>
      </w:pPr>
    </w:p>
    <w:p w14:paraId="3F66883C" w14:textId="77777777" w:rsidR="006509ED" w:rsidRPr="00290A0C" w:rsidRDefault="006509ED" w:rsidP="006F14E0">
      <w:pPr>
        <w:rPr>
          <w:rFonts w:ascii="Arial" w:hAnsi="Arial" w:cs="Arial"/>
        </w:rPr>
        <w:sectPr w:rsidR="006509ED" w:rsidRPr="00290A0C" w:rsidSect="00A86A74">
          <w:headerReference w:type="even" r:id="rId13"/>
          <w:headerReference w:type="default" r:id="rId14"/>
          <w:footerReference w:type="even" r:id="rId15"/>
          <w:footerReference w:type="default" r:id="rId16"/>
          <w:headerReference w:type="first" r:id="rId17"/>
          <w:footerReference w:type="first" r:id="rId18"/>
          <w:pgSz w:w="11906" w:h="16838" w:code="9"/>
          <w:pgMar w:top="1411" w:right="1195" w:bottom="1411" w:left="1411" w:header="706" w:footer="706" w:gutter="0"/>
          <w:cols w:space="708"/>
          <w:docGrid w:linePitch="360"/>
        </w:sectPr>
      </w:pPr>
    </w:p>
    <w:p w14:paraId="0C8A1E5A" w14:textId="05555E6B" w:rsidR="006B44D6" w:rsidRPr="00290A0C" w:rsidRDefault="006509ED" w:rsidP="006B44D6">
      <w:pPr>
        <w:jc w:val="right"/>
        <w:rPr>
          <w:rFonts w:ascii="Arial" w:hAnsi="Arial" w:cs="Arial"/>
        </w:rPr>
      </w:pPr>
      <w:r>
        <w:rPr>
          <w:rFonts w:ascii="Arial" w:hAnsi="Arial" w:cs="Arial"/>
        </w:rPr>
        <w:lastRenderedPageBreak/>
        <w:t>Príloha č.6</w:t>
      </w:r>
    </w:p>
    <w:p w14:paraId="54FC2F44" w14:textId="55D91422" w:rsidR="006B44D6" w:rsidRPr="00290A0C" w:rsidRDefault="006B44D6" w:rsidP="006B44D6">
      <w:pPr>
        <w:jc w:val="right"/>
        <w:rPr>
          <w:rFonts w:ascii="Arial" w:hAnsi="Arial" w:cs="Arial"/>
        </w:rPr>
      </w:pPr>
    </w:p>
    <w:p w14:paraId="03E631A0" w14:textId="77777777" w:rsidR="006B44D6" w:rsidRPr="00290A0C" w:rsidRDefault="006B44D6" w:rsidP="006B44D6">
      <w:pPr>
        <w:jc w:val="right"/>
        <w:rPr>
          <w:rFonts w:ascii="Arial" w:hAnsi="Arial" w:cs="Arial"/>
        </w:rPr>
      </w:pPr>
    </w:p>
    <w:p w14:paraId="734A5231" w14:textId="219FC4BD" w:rsidR="006B44D6" w:rsidRPr="00290A0C" w:rsidRDefault="004B3492" w:rsidP="006F14E0">
      <w:pPr>
        <w:rPr>
          <w:rFonts w:ascii="Arial" w:hAnsi="Arial" w:cs="Arial"/>
        </w:rPr>
      </w:pPr>
      <w:r>
        <w:rPr>
          <w:noProof/>
        </w:rPr>
        <w:drawing>
          <wp:inline distT="0" distB="0" distL="0" distR="0" wp14:anchorId="094B3DA9" wp14:editId="26893C4F">
            <wp:extent cx="8731429" cy="49339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5324" t="18192" r="9558" b="22933"/>
                    <a:stretch/>
                  </pic:blipFill>
                  <pic:spPr bwMode="auto">
                    <a:xfrm>
                      <a:off x="0" y="0"/>
                      <a:ext cx="8745342" cy="4941812"/>
                    </a:xfrm>
                    <a:prstGeom prst="rect">
                      <a:avLst/>
                    </a:prstGeom>
                    <a:ln>
                      <a:noFill/>
                    </a:ln>
                    <a:extLst>
                      <a:ext uri="{53640926-AAD7-44D8-BBD7-CCE9431645EC}">
                        <a14:shadowObscured xmlns:a14="http://schemas.microsoft.com/office/drawing/2010/main"/>
                      </a:ext>
                    </a:extLst>
                  </pic:spPr>
                </pic:pic>
              </a:graphicData>
            </a:graphic>
          </wp:inline>
        </w:drawing>
      </w:r>
    </w:p>
    <w:sectPr w:rsidR="006B44D6" w:rsidRPr="00290A0C" w:rsidSect="006B44D6">
      <w:pgSz w:w="16838" w:h="11906" w:orient="landscape" w:code="9"/>
      <w:pgMar w:top="1412" w:right="1412" w:bottom="1196"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275D" w14:textId="77777777" w:rsidR="00CA4969" w:rsidRDefault="00CA4969">
      <w:r>
        <w:separator/>
      </w:r>
    </w:p>
  </w:endnote>
  <w:endnote w:type="continuationSeparator" w:id="0">
    <w:p w14:paraId="3102F8A6" w14:textId="77777777" w:rsidR="00CA4969" w:rsidRDefault="00CA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5FE2" w14:textId="77777777" w:rsidR="00122F60" w:rsidRDefault="00122F6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D4D9" w14:textId="0DDAEEBB" w:rsidR="007F035E" w:rsidRDefault="007F035E" w:rsidP="007F035E">
    <w:pPr>
      <w:pStyle w:val="Pta"/>
      <w:jc w:val="center"/>
      <w:rPr>
        <w:rStyle w:val="slostrany"/>
        <w:rFonts w:ascii="Arial" w:hAnsi="Arial" w:cs="Arial"/>
      </w:rPr>
    </w:pPr>
    <w:r>
      <w:rPr>
        <w:rStyle w:val="slostrany"/>
        <w:rFonts w:ascii="Arial" w:hAnsi="Arial" w:cs="Arial"/>
      </w:rPr>
      <w:fldChar w:fldCharType="begin"/>
    </w:r>
    <w:r>
      <w:rPr>
        <w:rStyle w:val="slostrany"/>
        <w:rFonts w:ascii="Arial" w:hAnsi="Arial" w:cs="Arial"/>
      </w:rPr>
      <w:instrText xml:space="preserve"> NUMPAGES </w:instrText>
    </w:r>
    <w:r>
      <w:rPr>
        <w:rStyle w:val="slostrany"/>
        <w:rFonts w:ascii="Arial" w:hAnsi="Arial" w:cs="Arial"/>
      </w:rPr>
      <w:fldChar w:fldCharType="separate"/>
    </w:r>
    <w:r w:rsidR="003C13E2">
      <w:rPr>
        <w:rStyle w:val="slostrany"/>
        <w:rFonts w:ascii="Arial" w:hAnsi="Arial" w:cs="Arial"/>
        <w:noProof/>
      </w:rPr>
      <w:t>12</w:t>
    </w:r>
    <w:r>
      <w:rPr>
        <w:rStyle w:val="slostrany"/>
        <w:rFonts w:ascii="Arial" w:hAnsi="Arial" w:cs="Arial"/>
      </w:rPr>
      <w:fldChar w:fldCharType="end"/>
    </w:r>
    <w:r>
      <w:rPr>
        <w:rStyle w:val="slostrany"/>
        <w:rFonts w:ascii="Arial" w:hAnsi="Arial" w:cs="Arial"/>
      </w:rPr>
      <w:t>-</w:t>
    </w:r>
    <w:r>
      <w:rPr>
        <w:rFonts w:ascii="Arial" w:hAnsi="Arial" w:cs="Arial"/>
        <w:color w:val="000000"/>
      </w:rPr>
      <w:t>QQ-</w:t>
    </w:r>
    <w:r>
      <w:rPr>
        <w:rStyle w:val="slostrany"/>
        <w:rFonts w:ascii="Arial" w:hAnsi="Arial" w:cs="Arial"/>
      </w:rPr>
      <w:fldChar w:fldCharType="begin"/>
    </w:r>
    <w:r>
      <w:rPr>
        <w:rStyle w:val="slostrany"/>
        <w:rFonts w:ascii="Arial" w:hAnsi="Arial" w:cs="Arial"/>
      </w:rPr>
      <w:instrText xml:space="preserve"> PAGE </w:instrText>
    </w:r>
    <w:r>
      <w:rPr>
        <w:rStyle w:val="slostrany"/>
        <w:rFonts w:ascii="Arial" w:hAnsi="Arial" w:cs="Arial"/>
      </w:rPr>
      <w:fldChar w:fldCharType="separate"/>
    </w:r>
    <w:r w:rsidR="003C13E2">
      <w:rPr>
        <w:rStyle w:val="slostrany"/>
        <w:rFonts w:ascii="Arial" w:hAnsi="Arial" w:cs="Arial"/>
        <w:noProof/>
      </w:rPr>
      <w:t>6</w:t>
    </w:r>
    <w:r>
      <w:rPr>
        <w:rStyle w:val="slostrany"/>
        <w:rFonts w:ascii="Arial" w:hAnsi="Arial" w:cs="Arial"/>
      </w:rPr>
      <w:fldChar w:fldCharType="end"/>
    </w:r>
    <w:r>
      <w:rPr>
        <w:rStyle w:val="slostrany"/>
        <w:rFonts w:ascii="Arial" w:hAnsi="Arial" w:cs="Arial"/>
      </w:rPr>
      <w:t xml:space="preserve">  </w:t>
    </w:r>
  </w:p>
  <w:p w14:paraId="6556008C" w14:textId="5F462C07" w:rsidR="00231157" w:rsidRPr="002C4B48" w:rsidRDefault="00122F60" w:rsidP="00122F60">
    <w:pPr>
      <w:pStyle w:val="Pta"/>
      <w:jc w:val="center"/>
      <w:rPr>
        <w:rFonts w:ascii="Arial" w:hAnsi="Arial" w:cs="Arial"/>
      </w:rPr>
    </w:pPr>
    <w:r w:rsidRPr="00DB60B7">
      <w:rPr>
        <w:rStyle w:val="slostrany"/>
        <w:rFonts w:ascii="Arial" w:hAnsi="Arial" w:cs="Arial"/>
        <w:szCs w:val="20"/>
      </w:rPr>
      <w:t>OS SR NEUTAJOVANÉ</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C05B" w14:textId="77777777" w:rsidR="00122F60" w:rsidRDefault="00122F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19E44" w14:textId="77777777" w:rsidR="00CA4969" w:rsidRDefault="00CA4969">
      <w:r>
        <w:separator/>
      </w:r>
    </w:p>
  </w:footnote>
  <w:footnote w:type="continuationSeparator" w:id="0">
    <w:p w14:paraId="2D2CD158" w14:textId="77777777" w:rsidR="00CA4969" w:rsidRDefault="00CA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6EEF" w14:textId="77777777" w:rsidR="00122F60" w:rsidRDefault="00122F6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6A4A" w14:textId="69C349D8" w:rsidR="00231157" w:rsidRPr="00122F60" w:rsidRDefault="00122F60" w:rsidP="00122F60">
    <w:pPr>
      <w:pStyle w:val="Hlavika"/>
      <w:jc w:val="center"/>
    </w:pPr>
    <w:r w:rsidRPr="00DB60B7">
      <w:rPr>
        <w:rFonts w:ascii="Arial" w:hAnsi="Arial" w:cs="Arial"/>
        <w:szCs w:val="20"/>
      </w:rPr>
      <w:t>OS SR NEUTAJOVANÉ</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9A85" w14:textId="77777777" w:rsidR="00122F60" w:rsidRDefault="00122F6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5CE"/>
    <w:multiLevelType w:val="hybridMultilevel"/>
    <w:tmpl w:val="9CEA46F8"/>
    <w:lvl w:ilvl="0" w:tplc="59BE6660">
      <w:start w:val="1"/>
      <w:numFmt w:val="decimal"/>
      <w:lvlText w:val="(%1)"/>
      <w:lvlJc w:val="left"/>
      <w:pPr>
        <w:ind w:left="786" w:hanging="360"/>
      </w:pPr>
      <w:rPr>
        <w:rFonts w:hint="default"/>
        <w:u w:val="non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243254"/>
    <w:multiLevelType w:val="multilevel"/>
    <w:tmpl w:val="2DFA353C"/>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1134"/>
        </w:tabs>
        <w:ind w:left="1134" w:hanging="567"/>
      </w:pPr>
      <w:rPr>
        <w:rFonts w:hint="default"/>
        <w:b/>
      </w:rPr>
    </w:lvl>
    <w:lvl w:ilvl="2">
      <w:start w:val="1"/>
      <w:numFmt w:val="lowerLetter"/>
      <w:lvlText w:val="%3."/>
      <w:lvlJc w:val="left"/>
      <w:pPr>
        <w:tabs>
          <w:tab w:val="num" w:pos="908"/>
        </w:tabs>
        <w:ind w:left="908" w:hanging="340"/>
      </w:pPr>
      <w:rPr>
        <w:rFonts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7D930BA"/>
    <w:multiLevelType w:val="hybridMultilevel"/>
    <w:tmpl w:val="8CA8AD50"/>
    <w:lvl w:ilvl="0" w:tplc="59BE6660">
      <w:start w:val="1"/>
      <w:numFmt w:val="decimal"/>
      <w:lvlText w:val="(%1)"/>
      <w:lvlJc w:val="left"/>
      <w:pPr>
        <w:ind w:left="786" w:hanging="360"/>
      </w:pPr>
      <w:rPr>
        <w:rFonts w:hint="default"/>
        <w:u w:val="non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A807300"/>
    <w:multiLevelType w:val="multilevel"/>
    <w:tmpl w:val="14C4F39A"/>
    <w:lvl w:ilvl="0">
      <w:start w:val="3"/>
      <w:numFmt w:val="decimal"/>
      <w:lvlText w:val="%1."/>
      <w:lvlJc w:val="left"/>
      <w:pPr>
        <w:tabs>
          <w:tab w:val="num" w:pos="567"/>
        </w:tabs>
        <w:ind w:left="567" w:hanging="567"/>
      </w:pPr>
      <w:rPr>
        <w:rFonts w:ascii="Arial" w:eastAsia="Times New Roman" w:hAnsi="Arial" w:cs="Arial" w:hint="default"/>
        <w:b/>
        <w:i w:val="0"/>
        <w:color w:val="auto"/>
        <w:sz w:val="24"/>
        <w:szCs w:val="24"/>
      </w:rPr>
    </w:lvl>
    <w:lvl w:ilvl="1">
      <w:start w:val="3"/>
      <w:numFmt w:val="lowerLetter"/>
      <w:lvlText w:val="%2."/>
      <w:lvlJc w:val="left"/>
      <w:pPr>
        <w:tabs>
          <w:tab w:val="num" w:pos="1134"/>
        </w:tabs>
        <w:ind w:left="1134" w:hanging="567"/>
      </w:pPr>
      <w:rPr>
        <w:rFonts w:ascii="Arial" w:hAnsi="Arial" w:cs="Arial" w:hint="default"/>
        <w:b/>
        <w:i w:val="0"/>
      </w:rPr>
    </w:lvl>
    <w:lvl w:ilvl="2">
      <w:start w:val="1"/>
      <w:numFmt w:val="decimal"/>
      <w:lvlText w:val="(%3)"/>
      <w:lvlJc w:val="left"/>
      <w:pPr>
        <w:tabs>
          <w:tab w:val="num" w:pos="1647"/>
        </w:tabs>
        <w:ind w:left="1647" w:hanging="567"/>
      </w:pPr>
      <w:rPr>
        <w:rFonts w:hint="default"/>
        <w:b w:val="0"/>
        <w:i w:val="0"/>
        <w:color w:val="auto"/>
        <w:sz w:val="24"/>
        <w:szCs w:val="24"/>
      </w:rPr>
    </w:lvl>
    <w:lvl w:ilvl="3">
      <w:start w:val="2"/>
      <w:numFmt w:val="lowerLetter"/>
      <w:lvlText w:val="%4)"/>
      <w:lvlJc w:val="left"/>
      <w:pPr>
        <w:tabs>
          <w:tab w:val="num" w:pos="2127"/>
        </w:tabs>
        <w:ind w:left="2127" w:hanging="567"/>
      </w:pPr>
      <w:rPr>
        <w:rFonts w:hint="default"/>
        <w:b w:val="0"/>
        <w:i w:val="0"/>
        <w:color w:val="000000" w:themeColor="text1"/>
      </w:rPr>
    </w:lvl>
    <w:lvl w:ilvl="4">
      <w:start w:val="12"/>
      <w:numFmt w:val="decimal"/>
      <w:lvlText w:val="%5."/>
      <w:lvlJc w:val="left"/>
      <w:pPr>
        <w:tabs>
          <w:tab w:val="num" w:pos="2835"/>
        </w:tabs>
        <w:ind w:left="2835" w:hanging="567"/>
      </w:pPr>
      <w:rPr>
        <w:rFonts w:hint="default"/>
        <w:u w:val="words"/>
      </w:rPr>
    </w:lvl>
    <w:lvl w:ilvl="5">
      <w:start w:val="1"/>
      <w:numFmt w:val="lowerLetter"/>
      <w:lvlText w:val="%6."/>
      <w:lvlJc w:val="right"/>
      <w:pPr>
        <w:tabs>
          <w:tab w:val="num" w:pos="3402"/>
        </w:tabs>
        <w:ind w:left="3402" w:hanging="567"/>
      </w:pPr>
      <w:rPr>
        <w:rFonts w:hint="default"/>
        <w:u w:val="words"/>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C0E1870"/>
    <w:multiLevelType w:val="hybridMultilevel"/>
    <w:tmpl w:val="5D3E7B5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AA1A0B"/>
    <w:multiLevelType w:val="multilevel"/>
    <w:tmpl w:val="5E983FE6"/>
    <w:lvl w:ilvl="0">
      <w:start w:val="1"/>
      <w:numFmt w:val="decimal"/>
      <w:lvlText w:val="%1."/>
      <w:lvlJc w:val="left"/>
      <w:pPr>
        <w:spacing w:before="29" w:after="58"/>
        <w:ind w:left="502" w:hanging="360"/>
      </w:pPr>
      <w:rPr>
        <w:rFonts w:hint="default"/>
        <w:b/>
        <w:i w:val="0"/>
        <w:color w:val="auto"/>
      </w:rPr>
    </w:lvl>
    <w:lvl w:ilvl="1">
      <w:start w:val="1"/>
      <w:numFmt w:val="lowerLetter"/>
      <w:suff w:val="space"/>
      <w:lvlText w:val="%2. "/>
      <w:lvlJc w:val="left"/>
      <w:pPr>
        <w:ind w:left="1440" w:hanging="360"/>
      </w:pPr>
      <w:rPr>
        <w:b w:val="0"/>
        <w:i w:val="0"/>
        <w:color w:val="auto"/>
      </w:rPr>
    </w:lvl>
    <w:lvl w:ilvl="2">
      <w:start w:val="1"/>
      <w:numFmt w:val="decimal"/>
      <w:suff w:val="space"/>
      <w:lvlText w:val="(%3). "/>
      <w:lvlJc w:val="left"/>
      <w:pPr>
        <w:ind w:left="2160" w:hanging="360"/>
      </w:pPr>
      <w:rPr>
        <w:b w:val="0"/>
        <w:i w:val="0"/>
        <w:color w:val="auto"/>
      </w:rPr>
    </w:lvl>
    <w:lvl w:ilvl="3">
      <w:start w:val="1"/>
      <w:numFmt w:val="lowerLetter"/>
      <w:suff w:val="space"/>
      <w:lvlText w:val="(%4). "/>
      <w:lvlJc w:val="left"/>
      <w:pPr>
        <w:spacing w:before="29" w:after="58"/>
        <w:ind w:left="2880" w:hanging="360"/>
      </w:pPr>
      <w:rPr>
        <w:b w:val="0"/>
        <w:i w:val="0"/>
        <w:color w:val="auto"/>
      </w:rPr>
    </w:lvl>
    <w:lvl w:ilvl="4">
      <w:start w:val="1"/>
      <w:numFmt w:val="decimal"/>
      <w:suff w:val="space"/>
      <w:lvlText w:val="%5/. "/>
      <w:lvlJc w:val="left"/>
      <w:pPr>
        <w:spacing w:before="29" w:after="58"/>
        <w:ind w:left="3600" w:hanging="360"/>
      </w:pPr>
      <w:rPr>
        <w:b w:val="0"/>
        <w:i w:val="0"/>
      </w:rPr>
    </w:lvl>
    <w:lvl w:ilvl="5">
      <w:start w:val="1"/>
      <w:numFmt w:val="lowerLetter"/>
      <w:suff w:val="space"/>
      <w:lvlText w:val="%6/. "/>
      <w:lvlJc w:val="left"/>
      <w:pPr>
        <w:spacing w:before="29" w:after="58"/>
        <w:ind w:left="4320" w:hanging="360"/>
      </w:pPr>
      <w:rPr>
        <w:b w:val="0"/>
        <w:i w:val="0"/>
      </w:rPr>
    </w:lvl>
    <w:lvl w:ilvl="6">
      <w:start w:val="1"/>
      <w:numFmt w:val="decimal"/>
      <w:suff w:val="space"/>
      <w:lvlText w:val="%7.- "/>
      <w:lvlJc w:val="left"/>
      <w:pPr>
        <w:spacing w:before="29" w:after="58"/>
        <w:ind w:left="4560" w:hanging="360"/>
      </w:pPr>
      <w:rPr>
        <w:b w:val="0"/>
        <w:i w:val="0"/>
      </w:rPr>
    </w:lvl>
    <w:lvl w:ilvl="7">
      <w:start w:val="1"/>
      <w:numFmt w:val="lowerLetter"/>
      <w:suff w:val="space"/>
      <w:lvlText w:val="%8.- "/>
      <w:lvlJc w:val="left"/>
      <w:pPr>
        <w:spacing w:before="29" w:after="58"/>
        <w:ind w:left="4800" w:hanging="360"/>
      </w:pPr>
      <w:rPr>
        <w:b w:val="0"/>
        <w:i w:val="0"/>
      </w:rPr>
    </w:lvl>
    <w:lvl w:ilvl="8">
      <w:start w:val="1"/>
      <w:numFmt w:val="lowerRoman"/>
      <w:suff w:val="space"/>
      <w:lvlText w:val="%9. "/>
      <w:lvlJc w:val="left"/>
      <w:pPr>
        <w:spacing w:before="29" w:after="58"/>
        <w:ind w:left="5040" w:hanging="360"/>
      </w:pPr>
      <w:rPr>
        <w:b w:val="0"/>
        <w:i w:val="0"/>
      </w:rPr>
    </w:lvl>
  </w:abstractNum>
  <w:abstractNum w:abstractNumId="6" w15:restartNumberingAfterBreak="0">
    <w:nsid w:val="0F4919F2"/>
    <w:multiLevelType w:val="multilevel"/>
    <w:tmpl w:val="09FA3A8C"/>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1134"/>
        </w:tabs>
        <w:ind w:left="1134" w:hanging="567"/>
      </w:pPr>
      <w:rPr>
        <w:rFonts w:cs="Times New Roman" w:hint="default"/>
        <w:b/>
      </w:rPr>
    </w:lvl>
    <w:lvl w:ilvl="2">
      <w:start w:val="1"/>
      <w:numFmt w:val="lowerLetter"/>
      <w:lvlText w:val="%3)"/>
      <w:lvlJc w:val="left"/>
      <w:pPr>
        <w:tabs>
          <w:tab w:val="num" w:pos="908"/>
        </w:tabs>
        <w:ind w:left="908" w:hanging="340"/>
      </w:pPr>
      <w:rPr>
        <w:rFonts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124587C"/>
    <w:multiLevelType w:val="hybridMultilevel"/>
    <w:tmpl w:val="AB5EE720"/>
    <w:lvl w:ilvl="0" w:tplc="9B3A6BAC">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711D93"/>
    <w:multiLevelType w:val="hybridMultilevel"/>
    <w:tmpl w:val="8516404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4843C9"/>
    <w:multiLevelType w:val="hybridMultilevel"/>
    <w:tmpl w:val="BD340386"/>
    <w:lvl w:ilvl="0" w:tplc="3B64C59E">
      <w:start w:val="1"/>
      <w:numFmt w:val="bullet"/>
      <w:lvlText w:val="-"/>
      <w:lvlJc w:val="left"/>
      <w:pPr>
        <w:ind w:left="720" w:hanging="360"/>
      </w:pPr>
      <w:rPr>
        <w:rFonts w:ascii="Arial" w:eastAsia="Times New Roman" w:hAnsi="Arial" w:cs="Arial"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3620EC9"/>
    <w:multiLevelType w:val="hybridMultilevel"/>
    <w:tmpl w:val="8CA8AD50"/>
    <w:lvl w:ilvl="0" w:tplc="59BE6660">
      <w:start w:val="1"/>
      <w:numFmt w:val="decimal"/>
      <w:lvlText w:val="(%1)"/>
      <w:lvlJc w:val="left"/>
      <w:pPr>
        <w:ind w:left="786" w:hanging="360"/>
      </w:pPr>
      <w:rPr>
        <w:rFonts w:hint="default"/>
        <w:u w:val="non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4940BDB"/>
    <w:multiLevelType w:val="hybridMultilevel"/>
    <w:tmpl w:val="B4B636E6"/>
    <w:lvl w:ilvl="0" w:tplc="529233E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8179DA"/>
    <w:multiLevelType w:val="hybridMultilevel"/>
    <w:tmpl w:val="960CCF46"/>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E82CD9"/>
    <w:multiLevelType w:val="hybridMultilevel"/>
    <w:tmpl w:val="8CA8AD50"/>
    <w:lvl w:ilvl="0" w:tplc="59BE6660">
      <w:start w:val="1"/>
      <w:numFmt w:val="decimal"/>
      <w:lvlText w:val="(%1)"/>
      <w:lvlJc w:val="left"/>
      <w:pPr>
        <w:ind w:left="786" w:hanging="360"/>
      </w:pPr>
      <w:rPr>
        <w:rFonts w:hint="default"/>
        <w:u w:val="non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B0B124C"/>
    <w:multiLevelType w:val="hybridMultilevel"/>
    <w:tmpl w:val="8CA8AD50"/>
    <w:lvl w:ilvl="0" w:tplc="59BE6660">
      <w:start w:val="1"/>
      <w:numFmt w:val="decimal"/>
      <w:lvlText w:val="(%1)"/>
      <w:lvlJc w:val="left"/>
      <w:pPr>
        <w:ind w:left="786" w:hanging="360"/>
      </w:pPr>
      <w:rPr>
        <w:rFonts w:hint="default"/>
        <w:u w:val="non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E8B4FFC"/>
    <w:multiLevelType w:val="hybridMultilevel"/>
    <w:tmpl w:val="8CA8AD50"/>
    <w:lvl w:ilvl="0" w:tplc="59BE6660">
      <w:start w:val="1"/>
      <w:numFmt w:val="decimal"/>
      <w:lvlText w:val="(%1)"/>
      <w:lvlJc w:val="left"/>
      <w:pPr>
        <w:ind w:left="1353" w:hanging="360"/>
      </w:pPr>
      <w:rPr>
        <w:rFonts w:hint="default"/>
        <w:u w:val="none"/>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6" w15:restartNumberingAfterBreak="0">
    <w:nsid w:val="31D03C17"/>
    <w:multiLevelType w:val="hybridMultilevel"/>
    <w:tmpl w:val="8CA8AD50"/>
    <w:lvl w:ilvl="0" w:tplc="59BE6660">
      <w:start w:val="1"/>
      <w:numFmt w:val="decimal"/>
      <w:lvlText w:val="(%1)"/>
      <w:lvlJc w:val="left"/>
      <w:pPr>
        <w:ind w:left="1353" w:hanging="360"/>
      </w:pPr>
      <w:rPr>
        <w:rFonts w:hint="default"/>
        <w:u w:val="none"/>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7" w15:restartNumberingAfterBreak="0">
    <w:nsid w:val="32301FAA"/>
    <w:multiLevelType w:val="multilevel"/>
    <w:tmpl w:val="C4BAA590"/>
    <w:lvl w:ilvl="0">
      <w:start w:val="1"/>
      <w:numFmt w:val="decimal"/>
      <w:lvlText w:val="%1."/>
      <w:lvlJc w:val="left"/>
      <w:pPr>
        <w:tabs>
          <w:tab w:val="num" w:pos="567"/>
        </w:tabs>
        <w:ind w:left="567" w:hanging="567"/>
      </w:pPr>
      <w:rPr>
        <w:rFonts w:ascii="Arial" w:hAnsi="Arial" w:cs="Times New Roman" w:hint="default"/>
        <w:b w:val="0"/>
        <w:i w:val="0"/>
        <w:sz w:val="24"/>
        <w:szCs w:val="24"/>
        <w:u w:val="single"/>
      </w:rPr>
    </w:lvl>
    <w:lvl w:ilvl="1">
      <w:start w:val="3"/>
      <w:numFmt w:val="lowerLetter"/>
      <w:lvlText w:val="%2."/>
      <w:lvlJc w:val="left"/>
      <w:pPr>
        <w:tabs>
          <w:tab w:val="num" w:pos="1134"/>
        </w:tabs>
        <w:ind w:left="1134" w:hanging="567"/>
      </w:pPr>
      <w:rPr>
        <w:rFonts w:cs="Times New Roman" w:hint="default"/>
        <w:b/>
        <w:i w:val="0"/>
        <w:strike w:val="0"/>
        <w:color w:val="auto"/>
      </w:rPr>
    </w:lvl>
    <w:lvl w:ilvl="2">
      <w:start w:val="1"/>
      <w:numFmt w:val="decimal"/>
      <w:lvlText w:val="(%3)"/>
      <w:lvlJc w:val="left"/>
      <w:pPr>
        <w:tabs>
          <w:tab w:val="num" w:pos="2127"/>
        </w:tabs>
        <w:ind w:left="2127" w:hanging="567"/>
      </w:pPr>
      <w:rPr>
        <w:rFonts w:cs="Times New Roman" w:hint="default"/>
        <w:b w:val="0"/>
        <w:i w:val="0"/>
      </w:rPr>
    </w:lvl>
    <w:lvl w:ilvl="3">
      <w:start w:val="9"/>
      <w:numFmt w:val="lowerLetter"/>
      <w:lvlText w:val="(%4)"/>
      <w:lvlJc w:val="left"/>
      <w:pPr>
        <w:tabs>
          <w:tab w:val="num" w:pos="2268"/>
        </w:tabs>
        <w:ind w:left="2268" w:hanging="567"/>
      </w:pPr>
      <w:rPr>
        <w:rFonts w:cs="Times New Roman" w:hint="default"/>
        <w:color w:val="auto"/>
      </w:rPr>
    </w:lvl>
    <w:lvl w:ilvl="4">
      <w:start w:val="1"/>
      <w:numFmt w:val="decimal"/>
      <w:lvlText w:val="%5."/>
      <w:lvlJc w:val="left"/>
      <w:pPr>
        <w:tabs>
          <w:tab w:val="num" w:pos="2835"/>
        </w:tabs>
        <w:ind w:left="2835" w:hanging="567"/>
      </w:pPr>
      <w:rPr>
        <w:rFonts w:cs="Times New Roman" w:hint="default"/>
        <w:u w:val="words"/>
      </w:rPr>
    </w:lvl>
    <w:lvl w:ilvl="5">
      <w:start w:val="1"/>
      <w:numFmt w:val="lowerLetter"/>
      <w:lvlText w:val="%6."/>
      <w:lvlJc w:val="right"/>
      <w:pPr>
        <w:tabs>
          <w:tab w:val="num" w:pos="3303"/>
        </w:tabs>
        <w:ind w:left="3303" w:hanging="567"/>
      </w:pPr>
      <w:rPr>
        <w:rFonts w:cs="Times New Roman" w:hint="default"/>
        <w:color w:val="auto"/>
        <w:u w:val="words"/>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24257D5"/>
    <w:multiLevelType w:val="hybridMultilevel"/>
    <w:tmpl w:val="82CC2C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7E0DF6"/>
    <w:multiLevelType w:val="hybridMultilevel"/>
    <w:tmpl w:val="524ED248"/>
    <w:lvl w:ilvl="0" w:tplc="041B0013">
      <w:start w:val="1"/>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B52EB1"/>
    <w:multiLevelType w:val="hybridMultilevel"/>
    <w:tmpl w:val="8CA8AD50"/>
    <w:lvl w:ilvl="0" w:tplc="59BE6660">
      <w:start w:val="1"/>
      <w:numFmt w:val="decimal"/>
      <w:lvlText w:val="(%1)"/>
      <w:lvlJc w:val="left"/>
      <w:pPr>
        <w:ind w:left="786" w:hanging="360"/>
      </w:pPr>
      <w:rPr>
        <w:rFonts w:hint="default"/>
        <w:u w:val="non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3EF15B51"/>
    <w:multiLevelType w:val="hybridMultilevel"/>
    <w:tmpl w:val="8CA8AD50"/>
    <w:lvl w:ilvl="0" w:tplc="59BE6660">
      <w:start w:val="1"/>
      <w:numFmt w:val="decimal"/>
      <w:lvlText w:val="(%1)"/>
      <w:lvlJc w:val="left"/>
      <w:pPr>
        <w:ind w:left="1353" w:hanging="360"/>
      </w:pPr>
      <w:rPr>
        <w:rFonts w:hint="default"/>
        <w:u w:val="none"/>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40F35935"/>
    <w:multiLevelType w:val="hybridMultilevel"/>
    <w:tmpl w:val="085E60A0"/>
    <w:lvl w:ilvl="0" w:tplc="0712A8F6">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1FF1BBD"/>
    <w:multiLevelType w:val="hybridMultilevel"/>
    <w:tmpl w:val="3064B5B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5D6C48"/>
    <w:multiLevelType w:val="multilevel"/>
    <w:tmpl w:val="657EFA0A"/>
    <w:lvl w:ilvl="0">
      <w:start w:val="1"/>
      <w:numFmt w:val="decimal"/>
      <w:lvlText w:val="%1."/>
      <w:lvlJc w:val="left"/>
      <w:pPr>
        <w:tabs>
          <w:tab w:val="num" w:pos="567"/>
        </w:tabs>
        <w:ind w:left="567" w:hanging="567"/>
      </w:pPr>
      <w:rPr>
        <w:rFonts w:ascii="Arial" w:hAnsi="Arial" w:cs="Times New Roman" w:hint="default"/>
        <w:b w:val="0"/>
        <w:i w:val="0"/>
        <w:sz w:val="24"/>
        <w:szCs w:val="24"/>
        <w:u w:val="single"/>
      </w:rPr>
    </w:lvl>
    <w:lvl w:ilvl="1">
      <w:start w:val="3"/>
      <w:numFmt w:val="lowerLetter"/>
      <w:lvlText w:val="%2."/>
      <w:lvlJc w:val="left"/>
      <w:pPr>
        <w:tabs>
          <w:tab w:val="num" w:pos="1134"/>
        </w:tabs>
        <w:ind w:left="1134" w:hanging="567"/>
      </w:pPr>
      <w:rPr>
        <w:rFonts w:cs="Times New Roman" w:hint="default"/>
        <w:b/>
        <w:i w:val="0"/>
        <w:strike w:val="0"/>
        <w:color w:val="auto"/>
      </w:rPr>
    </w:lvl>
    <w:lvl w:ilvl="2">
      <w:start w:val="1"/>
      <w:numFmt w:val="decimal"/>
      <w:lvlText w:val="(%3)"/>
      <w:lvlJc w:val="left"/>
      <w:pPr>
        <w:tabs>
          <w:tab w:val="num" w:pos="2127"/>
        </w:tabs>
        <w:ind w:left="2127" w:hanging="567"/>
      </w:pPr>
      <w:rPr>
        <w:rFonts w:cs="Times New Roman" w:hint="default"/>
        <w:b w:val="0"/>
        <w:i w:val="0"/>
      </w:rPr>
    </w:lvl>
    <w:lvl w:ilvl="3">
      <w:start w:val="14"/>
      <w:numFmt w:val="lowerLetter"/>
      <w:lvlText w:val="(%4)"/>
      <w:lvlJc w:val="left"/>
      <w:pPr>
        <w:tabs>
          <w:tab w:val="num" w:pos="2268"/>
        </w:tabs>
        <w:ind w:left="2268" w:hanging="567"/>
      </w:pPr>
      <w:rPr>
        <w:rFonts w:cs="Times New Roman" w:hint="default"/>
        <w:color w:val="auto"/>
      </w:rPr>
    </w:lvl>
    <w:lvl w:ilvl="4">
      <w:start w:val="1"/>
      <w:numFmt w:val="decimal"/>
      <w:lvlText w:val="%5."/>
      <w:lvlJc w:val="left"/>
      <w:pPr>
        <w:tabs>
          <w:tab w:val="num" w:pos="2835"/>
        </w:tabs>
        <w:ind w:left="2835" w:hanging="567"/>
      </w:pPr>
      <w:rPr>
        <w:rFonts w:cs="Times New Roman" w:hint="default"/>
        <w:u w:val="words"/>
      </w:rPr>
    </w:lvl>
    <w:lvl w:ilvl="5">
      <w:start w:val="1"/>
      <w:numFmt w:val="lowerLetter"/>
      <w:lvlText w:val="%6."/>
      <w:lvlJc w:val="right"/>
      <w:pPr>
        <w:tabs>
          <w:tab w:val="num" w:pos="3303"/>
        </w:tabs>
        <w:ind w:left="3303" w:hanging="567"/>
      </w:pPr>
      <w:rPr>
        <w:rFonts w:cs="Times New Roman" w:hint="default"/>
        <w:color w:val="auto"/>
        <w:u w:val="words"/>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824637B"/>
    <w:multiLevelType w:val="hybridMultilevel"/>
    <w:tmpl w:val="10920A8A"/>
    <w:lvl w:ilvl="0" w:tplc="0D36304A">
      <w:start w:val="16"/>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4A65590F"/>
    <w:multiLevelType w:val="hybridMultilevel"/>
    <w:tmpl w:val="6A387C6C"/>
    <w:lvl w:ilvl="0" w:tplc="128E12C8">
      <w:start w:val="1"/>
      <w:numFmt w:val="decimal"/>
      <w:lvlText w:val="(%1)"/>
      <w:lvlJc w:val="left"/>
      <w:pPr>
        <w:ind w:left="1712" w:hanging="360"/>
      </w:pPr>
      <w:rPr>
        <w:rFonts w:hint="default"/>
      </w:rPr>
    </w:lvl>
    <w:lvl w:ilvl="1" w:tplc="041B0019">
      <w:start w:val="1"/>
      <w:numFmt w:val="lowerLetter"/>
      <w:lvlText w:val="%2."/>
      <w:lvlJc w:val="left"/>
      <w:pPr>
        <w:ind w:left="2432" w:hanging="360"/>
      </w:pPr>
      <w:rPr>
        <w:rFonts w:hint="default"/>
      </w:rPr>
    </w:lvl>
    <w:lvl w:ilvl="2" w:tplc="C70EED32">
      <w:start w:val="3"/>
      <w:numFmt w:val="upperLetter"/>
      <w:lvlText w:val="%3."/>
      <w:lvlJc w:val="left"/>
      <w:pPr>
        <w:ind w:left="3332" w:hanging="360"/>
      </w:pPr>
      <w:rPr>
        <w:rFonts w:ascii="Arial" w:hAnsi="Arial" w:cs="Arial" w:hint="default"/>
        <w:b/>
      </w:r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27" w15:restartNumberingAfterBreak="0">
    <w:nsid w:val="4CE128DF"/>
    <w:multiLevelType w:val="hybridMultilevel"/>
    <w:tmpl w:val="AB94D50A"/>
    <w:lvl w:ilvl="0" w:tplc="0712A8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DD11F68"/>
    <w:multiLevelType w:val="hybridMultilevel"/>
    <w:tmpl w:val="1FA44074"/>
    <w:lvl w:ilvl="0" w:tplc="B0F650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4E5313A9"/>
    <w:multiLevelType w:val="hybridMultilevel"/>
    <w:tmpl w:val="17B28246"/>
    <w:lvl w:ilvl="0" w:tplc="041B0013">
      <w:start w:val="1"/>
      <w:numFmt w:val="upp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2541598"/>
    <w:multiLevelType w:val="hybridMultilevel"/>
    <w:tmpl w:val="D1DA3024"/>
    <w:lvl w:ilvl="0" w:tplc="59FEC02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E54B7B"/>
    <w:multiLevelType w:val="hybridMultilevel"/>
    <w:tmpl w:val="FF98F43A"/>
    <w:lvl w:ilvl="0" w:tplc="041B0019">
      <w:start w:val="1"/>
      <w:numFmt w:val="lowerLetter"/>
      <w:lvlText w:val="%1."/>
      <w:lvlJc w:val="left"/>
      <w:pPr>
        <w:ind w:left="928" w:hanging="360"/>
      </w:pPr>
      <w:rPr>
        <w:rFonts w:hint="default"/>
        <w:u w:val="none"/>
      </w:rPr>
    </w:lvl>
    <w:lvl w:ilvl="1" w:tplc="128E12C8">
      <w:start w:val="1"/>
      <w:numFmt w:val="decimal"/>
      <w:lvlText w:val="(%2)"/>
      <w:lvlJc w:val="left"/>
      <w:pPr>
        <w:ind w:left="1648" w:hanging="360"/>
      </w:pPr>
      <w:rPr>
        <w:rFonts w:hint="default"/>
      </w:rPr>
    </w:lvl>
    <w:lvl w:ilvl="2" w:tplc="041B001B">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15:restartNumberingAfterBreak="0">
    <w:nsid w:val="5A8C0249"/>
    <w:multiLevelType w:val="hybridMultilevel"/>
    <w:tmpl w:val="B87A953E"/>
    <w:lvl w:ilvl="0" w:tplc="041B0017">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E4128E"/>
    <w:multiLevelType w:val="hybridMultilevel"/>
    <w:tmpl w:val="E56E4A92"/>
    <w:lvl w:ilvl="0" w:tplc="041B0017">
      <w:start w:val="1"/>
      <w:numFmt w:val="lowerLetter"/>
      <w:lvlText w:val="%1)"/>
      <w:lvlJc w:val="left"/>
      <w:pPr>
        <w:ind w:left="786" w:hanging="360"/>
      </w:pPr>
      <w:rPr>
        <w:rFonts w:hint="default"/>
        <w:u w:val="singl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5D166EF3"/>
    <w:multiLevelType w:val="multilevel"/>
    <w:tmpl w:val="F020B7C4"/>
    <w:lvl w:ilvl="0">
      <w:start w:val="4"/>
      <w:numFmt w:val="decimal"/>
      <w:lvlText w:val="%1."/>
      <w:lvlJc w:val="left"/>
      <w:pPr>
        <w:tabs>
          <w:tab w:val="num" w:pos="567"/>
        </w:tabs>
        <w:ind w:left="567" w:hanging="567"/>
      </w:pPr>
      <w:rPr>
        <w:rFonts w:ascii="Arial" w:hAnsi="Arial" w:cs="Arial" w:hint="default"/>
        <w:b/>
        <w:i w:val="0"/>
        <w:color w:val="auto"/>
        <w:sz w:val="24"/>
        <w:szCs w:val="24"/>
      </w:rPr>
    </w:lvl>
    <w:lvl w:ilvl="1">
      <w:start w:val="1"/>
      <w:numFmt w:val="lowerLetter"/>
      <w:lvlText w:val="%2."/>
      <w:lvlJc w:val="left"/>
      <w:pPr>
        <w:tabs>
          <w:tab w:val="num" w:pos="1134"/>
        </w:tabs>
        <w:ind w:left="1134" w:hanging="567"/>
      </w:pPr>
      <w:rPr>
        <w:rFonts w:ascii="Arial" w:hAnsi="Arial" w:cs="Arial" w:hint="default"/>
        <w:b/>
        <w:i w:val="0"/>
      </w:rPr>
    </w:lvl>
    <w:lvl w:ilvl="2">
      <w:start w:val="1"/>
      <w:numFmt w:val="decimal"/>
      <w:lvlText w:val="(%3)"/>
      <w:lvlJc w:val="left"/>
      <w:pPr>
        <w:tabs>
          <w:tab w:val="num" w:pos="1647"/>
        </w:tabs>
        <w:ind w:left="1647" w:hanging="567"/>
      </w:pPr>
      <w:rPr>
        <w:rFonts w:hint="default"/>
        <w:b w:val="0"/>
        <w:i w:val="0"/>
        <w:color w:val="auto"/>
        <w:sz w:val="24"/>
        <w:szCs w:val="24"/>
      </w:rPr>
    </w:lvl>
    <w:lvl w:ilvl="3">
      <w:start w:val="1"/>
      <w:numFmt w:val="lowerLetter"/>
      <w:lvlText w:val="%4)"/>
      <w:lvlJc w:val="left"/>
      <w:pPr>
        <w:tabs>
          <w:tab w:val="num" w:pos="2127"/>
        </w:tabs>
        <w:ind w:left="2127" w:hanging="567"/>
      </w:pPr>
      <w:rPr>
        <w:rFonts w:hint="default"/>
        <w:b w:val="0"/>
        <w:i w:val="0"/>
        <w:color w:val="000000" w:themeColor="text1"/>
      </w:rPr>
    </w:lvl>
    <w:lvl w:ilvl="4">
      <w:start w:val="1"/>
      <w:numFmt w:val="decimal"/>
      <w:lvlText w:val="%5."/>
      <w:lvlJc w:val="left"/>
      <w:pPr>
        <w:tabs>
          <w:tab w:val="num" w:pos="2835"/>
        </w:tabs>
        <w:ind w:left="2835" w:hanging="567"/>
      </w:pPr>
      <w:rPr>
        <w:rFonts w:ascii="Arial" w:eastAsia="Times New Roman" w:hAnsi="Arial" w:cs="Arial"/>
        <w:u w:val="words"/>
      </w:rPr>
    </w:lvl>
    <w:lvl w:ilvl="5">
      <w:start w:val="1"/>
      <w:numFmt w:val="lowerLetter"/>
      <w:lvlText w:val="%6."/>
      <w:lvlJc w:val="right"/>
      <w:pPr>
        <w:tabs>
          <w:tab w:val="num" w:pos="3402"/>
        </w:tabs>
        <w:ind w:left="3402" w:hanging="567"/>
      </w:pPr>
      <w:rPr>
        <w:rFonts w:hint="default"/>
        <w:u w:val="words"/>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6B4DA9"/>
    <w:multiLevelType w:val="hybridMultilevel"/>
    <w:tmpl w:val="19C63814"/>
    <w:lvl w:ilvl="0" w:tplc="9B3A6BAC">
      <w:start w:val="1"/>
      <w:numFmt w:val="upp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1481539"/>
    <w:multiLevelType w:val="hybridMultilevel"/>
    <w:tmpl w:val="B908FDC0"/>
    <w:lvl w:ilvl="0" w:tplc="DC566470">
      <w:start w:val="1"/>
      <w:numFmt w:val="upperLetter"/>
      <w:lvlText w:val="%1."/>
      <w:lvlJc w:val="left"/>
      <w:pPr>
        <w:ind w:left="1416" w:hanging="705"/>
      </w:pPr>
      <w:rPr>
        <w:rFonts w:ascii="Arial" w:eastAsia="Times New Roman" w:hAnsi="Arial" w:cs="Arial" w:hint="default"/>
        <w:i w:val="0"/>
      </w:rPr>
    </w:lvl>
    <w:lvl w:ilvl="1" w:tplc="041B0019" w:tentative="1">
      <w:start w:val="1"/>
      <w:numFmt w:val="lowerLetter"/>
      <w:lvlText w:val="%2."/>
      <w:lvlJc w:val="left"/>
      <w:pPr>
        <w:ind w:left="1791" w:hanging="360"/>
      </w:pPr>
      <w:rPr>
        <w:rFonts w:cs="Times New Roman"/>
      </w:rPr>
    </w:lvl>
    <w:lvl w:ilvl="2" w:tplc="041B001B" w:tentative="1">
      <w:start w:val="1"/>
      <w:numFmt w:val="lowerRoman"/>
      <w:lvlText w:val="%3."/>
      <w:lvlJc w:val="right"/>
      <w:pPr>
        <w:ind w:left="2511" w:hanging="180"/>
      </w:pPr>
      <w:rPr>
        <w:rFonts w:cs="Times New Roman"/>
      </w:rPr>
    </w:lvl>
    <w:lvl w:ilvl="3" w:tplc="041B000F" w:tentative="1">
      <w:start w:val="1"/>
      <w:numFmt w:val="decimal"/>
      <w:lvlText w:val="%4."/>
      <w:lvlJc w:val="left"/>
      <w:pPr>
        <w:ind w:left="3231" w:hanging="360"/>
      </w:pPr>
      <w:rPr>
        <w:rFonts w:cs="Times New Roman"/>
      </w:rPr>
    </w:lvl>
    <w:lvl w:ilvl="4" w:tplc="041B0019" w:tentative="1">
      <w:start w:val="1"/>
      <w:numFmt w:val="lowerLetter"/>
      <w:lvlText w:val="%5."/>
      <w:lvlJc w:val="left"/>
      <w:pPr>
        <w:ind w:left="3951" w:hanging="360"/>
      </w:pPr>
      <w:rPr>
        <w:rFonts w:cs="Times New Roman"/>
      </w:rPr>
    </w:lvl>
    <w:lvl w:ilvl="5" w:tplc="041B001B" w:tentative="1">
      <w:start w:val="1"/>
      <w:numFmt w:val="lowerRoman"/>
      <w:lvlText w:val="%6."/>
      <w:lvlJc w:val="right"/>
      <w:pPr>
        <w:ind w:left="4671" w:hanging="180"/>
      </w:pPr>
      <w:rPr>
        <w:rFonts w:cs="Times New Roman"/>
      </w:rPr>
    </w:lvl>
    <w:lvl w:ilvl="6" w:tplc="041B000F" w:tentative="1">
      <w:start w:val="1"/>
      <w:numFmt w:val="decimal"/>
      <w:lvlText w:val="%7."/>
      <w:lvlJc w:val="left"/>
      <w:pPr>
        <w:ind w:left="5391" w:hanging="360"/>
      </w:pPr>
      <w:rPr>
        <w:rFonts w:cs="Times New Roman"/>
      </w:rPr>
    </w:lvl>
    <w:lvl w:ilvl="7" w:tplc="041B0019" w:tentative="1">
      <w:start w:val="1"/>
      <w:numFmt w:val="lowerLetter"/>
      <w:lvlText w:val="%8."/>
      <w:lvlJc w:val="left"/>
      <w:pPr>
        <w:ind w:left="6111" w:hanging="360"/>
      </w:pPr>
      <w:rPr>
        <w:rFonts w:cs="Times New Roman"/>
      </w:rPr>
    </w:lvl>
    <w:lvl w:ilvl="8" w:tplc="041B001B" w:tentative="1">
      <w:start w:val="1"/>
      <w:numFmt w:val="lowerRoman"/>
      <w:lvlText w:val="%9."/>
      <w:lvlJc w:val="right"/>
      <w:pPr>
        <w:ind w:left="6831" w:hanging="180"/>
      </w:pPr>
      <w:rPr>
        <w:rFonts w:cs="Times New Roman"/>
      </w:rPr>
    </w:lvl>
  </w:abstractNum>
  <w:abstractNum w:abstractNumId="37" w15:restartNumberingAfterBreak="0">
    <w:nsid w:val="7BE84DA6"/>
    <w:multiLevelType w:val="hybridMultilevel"/>
    <w:tmpl w:val="8CA8AD50"/>
    <w:lvl w:ilvl="0" w:tplc="59BE6660">
      <w:start w:val="1"/>
      <w:numFmt w:val="decimal"/>
      <w:lvlText w:val="(%1)"/>
      <w:lvlJc w:val="left"/>
      <w:pPr>
        <w:ind w:left="786" w:hanging="360"/>
      </w:pPr>
      <w:rPr>
        <w:rFonts w:hint="default"/>
        <w:u w:val="non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BE8553E"/>
    <w:multiLevelType w:val="hybridMultilevel"/>
    <w:tmpl w:val="C70C9F5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D5E44D7"/>
    <w:multiLevelType w:val="hybridMultilevel"/>
    <w:tmpl w:val="91E20F1A"/>
    <w:lvl w:ilvl="0" w:tplc="D652B88C">
      <w:start w:val="2"/>
      <w:numFmt w:val="upperLetter"/>
      <w:lvlText w:val="%1."/>
      <w:lvlJc w:val="left"/>
      <w:pPr>
        <w:ind w:left="1776" w:hanging="360"/>
      </w:pPr>
      <w:rPr>
        <w:rFonts w:hint="default"/>
        <w:color w:val="auto"/>
      </w:rPr>
    </w:lvl>
    <w:lvl w:ilvl="1" w:tplc="041B0019">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0" w15:restartNumberingAfterBreak="0">
    <w:nsid w:val="7E5D160C"/>
    <w:multiLevelType w:val="hybridMultilevel"/>
    <w:tmpl w:val="8CA8AD50"/>
    <w:lvl w:ilvl="0" w:tplc="59BE6660">
      <w:start w:val="1"/>
      <w:numFmt w:val="decimal"/>
      <w:lvlText w:val="(%1)"/>
      <w:lvlJc w:val="left"/>
      <w:pPr>
        <w:ind w:left="786" w:hanging="360"/>
      </w:pPr>
      <w:rPr>
        <w:rFonts w:hint="default"/>
        <w:u w:val="none"/>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36"/>
  </w:num>
  <w:num w:numId="2">
    <w:abstractNumId w:val="26"/>
  </w:num>
  <w:num w:numId="3">
    <w:abstractNumId w:val="5"/>
  </w:num>
  <w:num w:numId="4">
    <w:abstractNumId w:val="18"/>
  </w:num>
  <w:num w:numId="5">
    <w:abstractNumId w:val="12"/>
  </w:num>
  <w:num w:numId="6">
    <w:abstractNumId w:val="1"/>
  </w:num>
  <w:num w:numId="7">
    <w:abstractNumId w:val="33"/>
  </w:num>
  <w:num w:numId="8">
    <w:abstractNumId w:val="6"/>
  </w:num>
  <w:num w:numId="9">
    <w:abstractNumId w:val="35"/>
  </w:num>
  <w:num w:numId="10">
    <w:abstractNumId w:val="7"/>
  </w:num>
  <w:num w:numId="11">
    <w:abstractNumId w:val="32"/>
  </w:num>
  <w:num w:numId="12">
    <w:abstractNumId w:val="8"/>
  </w:num>
  <w:num w:numId="13">
    <w:abstractNumId w:val="38"/>
  </w:num>
  <w:num w:numId="14">
    <w:abstractNumId w:val="39"/>
  </w:num>
  <w:num w:numId="15">
    <w:abstractNumId w:val="31"/>
  </w:num>
  <w:num w:numId="16">
    <w:abstractNumId w:val="2"/>
  </w:num>
  <w:num w:numId="17">
    <w:abstractNumId w:val="40"/>
  </w:num>
  <w:num w:numId="18">
    <w:abstractNumId w:val="37"/>
  </w:num>
  <w:num w:numId="19">
    <w:abstractNumId w:val="14"/>
  </w:num>
  <w:num w:numId="20">
    <w:abstractNumId w:val="15"/>
  </w:num>
  <w:num w:numId="21">
    <w:abstractNumId w:val="20"/>
  </w:num>
  <w:num w:numId="22">
    <w:abstractNumId w:val="21"/>
  </w:num>
  <w:num w:numId="23">
    <w:abstractNumId w:val="0"/>
  </w:num>
  <w:num w:numId="24">
    <w:abstractNumId w:val="13"/>
  </w:num>
  <w:num w:numId="25">
    <w:abstractNumId w:val="10"/>
  </w:num>
  <w:num w:numId="26">
    <w:abstractNumId w:val="16"/>
  </w:num>
  <w:num w:numId="27">
    <w:abstractNumId w:val="11"/>
  </w:num>
  <w:num w:numId="28">
    <w:abstractNumId w:val="30"/>
  </w:num>
  <w:num w:numId="29">
    <w:abstractNumId w:val="23"/>
  </w:num>
  <w:num w:numId="30">
    <w:abstractNumId w:val="4"/>
  </w:num>
  <w:num w:numId="31">
    <w:abstractNumId w:val="19"/>
  </w:num>
  <w:num w:numId="32">
    <w:abstractNumId w:val="28"/>
  </w:num>
  <w:num w:numId="33">
    <w:abstractNumId w:val="27"/>
  </w:num>
  <w:num w:numId="34">
    <w:abstractNumId w:val="29"/>
  </w:num>
  <w:num w:numId="35">
    <w:abstractNumId w:val="22"/>
  </w:num>
  <w:num w:numId="36">
    <w:abstractNumId w:val="17"/>
  </w:num>
  <w:num w:numId="37">
    <w:abstractNumId w:val="3"/>
  </w:num>
  <w:num w:numId="38">
    <w:abstractNumId w:val="9"/>
  </w:num>
  <w:num w:numId="39">
    <w:abstractNumId w:val="24"/>
  </w:num>
  <w:num w:numId="40">
    <w:abstractNumId w:val="34"/>
  </w:num>
  <w:num w:numId="4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9E"/>
    <w:rsid w:val="000001BB"/>
    <w:rsid w:val="00000A08"/>
    <w:rsid w:val="00001084"/>
    <w:rsid w:val="00002779"/>
    <w:rsid w:val="00002A6B"/>
    <w:rsid w:val="00006162"/>
    <w:rsid w:val="0001091A"/>
    <w:rsid w:val="000318E4"/>
    <w:rsid w:val="00036754"/>
    <w:rsid w:val="00037641"/>
    <w:rsid w:val="000525FE"/>
    <w:rsid w:val="000561CC"/>
    <w:rsid w:val="000566BA"/>
    <w:rsid w:val="00071BF3"/>
    <w:rsid w:val="00072E57"/>
    <w:rsid w:val="000732D7"/>
    <w:rsid w:val="00077723"/>
    <w:rsid w:val="00087086"/>
    <w:rsid w:val="00091C4A"/>
    <w:rsid w:val="00096937"/>
    <w:rsid w:val="000A01C2"/>
    <w:rsid w:val="000A064C"/>
    <w:rsid w:val="000A06B4"/>
    <w:rsid w:val="000A0D36"/>
    <w:rsid w:val="000A2080"/>
    <w:rsid w:val="000A30E9"/>
    <w:rsid w:val="000C0667"/>
    <w:rsid w:val="000D51D3"/>
    <w:rsid w:val="000E48AC"/>
    <w:rsid w:val="000F022E"/>
    <w:rsid w:val="000F2109"/>
    <w:rsid w:val="000F5FAE"/>
    <w:rsid w:val="000F77F2"/>
    <w:rsid w:val="00102E56"/>
    <w:rsid w:val="00105638"/>
    <w:rsid w:val="001140EF"/>
    <w:rsid w:val="00122F60"/>
    <w:rsid w:val="00125DBC"/>
    <w:rsid w:val="00130B76"/>
    <w:rsid w:val="0013501E"/>
    <w:rsid w:val="00136C53"/>
    <w:rsid w:val="00137588"/>
    <w:rsid w:val="00141A45"/>
    <w:rsid w:val="00142B76"/>
    <w:rsid w:val="00144C60"/>
    <w:rsid w:val="0014512E"/>
    <w:rsid w:val="00145E6F"/>
    <w:rsid w:val="00146B38"/>
    <w:rsid w:val="0015198A"/>
    <w:rsid w:val="00151C98"/>
    <w:rsid w:val="00154006"/>
    <w:rsid w:val="00154C29"/>
    <w:rsid w:val="001561B3"/>
    <w:rsid w:val="001613F1"/>
    <w:rsid w:val="00161A9A"/>
    <w:rsid w:val="0016602A"/>
    <w:rsid w:val="00171330"/>
    <w:rsid w:val="0017543B"/>
    <w:rsid w:val="0017635F"/>
    <w:rsid w:val="001769C3"/>
    <w:rsid w:val="0018609A"/>
    <w:rsid w:val="00190EFB"/>
    <w:rsid w:val="00192710"/>
    <w:rsid w:val="00195CA3"/>
    <w:rsid w:val="00196B01"/>
    <w:rsid w:val="00197F6C"/>
    <w:rsid w:val="001A22B9"/>
    <w:rsid w:val="001A5EEB"/>
    <w:rsid w:val="001B17E7"/>
    <w:rsid w:val="001B7CD6"/>
    <w:rsid w:val="001C4E01"/>
    <w:rsid w:val="001D0589"/>
    <w:rsid w:val="001D06C1"/>
    <w:rsid w:val="001D3AA7"/>
    <w:rsid w:val="001D56B9"/>
    <w:rsid w:val="001E04EB"/>
    <w:rsid w:val="001E5B67"/>
    <w:rsid w:val="001F03D2"/>
    <w:rsid w:val="001F09AB"/>
    <w:rsid w:val="001F0C66"/>
    <w:rsid w:val="001F29EF"/>
    <w:rsid w:val="001F4AD0"/>
    <w:rsid w:val="001F5036"/>
    <w:rsid w:val="001F6699"/>
    <w:rsid w:val="001F6821"/>
    <w:rsid w:val="00201BA2"/>
    <w:rsid w:val="0020589E"/>
    <w:rsid w:val="00207C9E"/>
    <w:rsid w:val="002123F5"/>
    <w:rsid w:val="00212B56"/>
    <w:rsid w:val="00213BC7"/>
    <w:rsid w:val="002144FF"/>
    <w:rsid w:val="00215FC5"/>
    <w:rsid w:val="00221859"/>
    <w:rsid w:val="002243AA"/>
    <w:rsid w:val="00225D86"/>
    <w:rsid w:val="002264EA"/>
    <w:rsid w:val="00231157"/>
    <w:rsid w:val="00231D9C"/>
    <w:rsid w:val="00242870"/>
    <w:rsid w:val="00246E52"/>
    <w:rsid w:val="00253C27"/>
    <w:rsid w:val="00255C30"/>
    <w:rsid w:val="002619F0"/>
    <w:rsid w:val="002637FE"/>
    <w:rsid w:val="00265ABF"/>
    <w:rsid w:val="0027122B"/>
    <w:rsid w:val="002712C5"/>
    <w:rsid w:val="002720D2"/>
    <w:rsid w:val="00272BC1"/>
    <w:rsid w:val="00277D29"/>
    <w:rsid w:val="00281FBE"/>
    <w:rsid w:val="0028715F"/>
    <w:rsid w:val="00290A0C"/>
    <w:rsid w:val="00294104"/>
    <w:rsid w:val="00296789"/>
    <w:rsid w:val="002A130E"/>
    <w:rsid w:val="002A15BC"/>
    <w:rsid w:val="002A74CD"/>
    <w:rsid w:val="002B0B9C"/>
    <w:rsid w:val="002C0D30"/>
    <w:rsid w:val="002C4FD9"/>
    <w:rsid w:val="002D2442"/>
    <w:rsid w:val="002D2851"/>
    <w:rsid w:val="002E141B"/>
    <w:rsid w:val="002E3702"/>
    <w:rsid w:val="002F01AE"/>
    <w:rsid w:val="002F180B"/>
    <w:rsid w:val="002F2F50"/>
    <w:rsid w:val="002F3067"/>
    <w:rsid w:val="002F3346"/>
    <w:rsid w:val="002F7E7F"/>
    <w:rsid w:val="00301394"/>
    <w:rsid w:val="00307FA9"/>
    <w:rsid w:val="003113EA"/>
    <w:rsid w:val="003169A5"/>
    <w:rsid w:val="00325F75"/>
    <w:rsid w:val="00327CF7"/>
    <w:rsid w:val="0033164C"/>
    <w:rsid w:val="00331E38"/>
    <w:rsid w:val="00332DA2"/>
    <w:rsid w:val="0033302D"/>
    <w:rsid w:val="00335C8E"/>
    <w:rsid w:val="00340B86"/>
    <w:rsid w:val="00340CA8"/>
    <w:rsid w:val="00341670"/>
    <w:rsid w:val="00350F47"/>
    <w:rsid w:val="0035706B"/>
    <w:rsid w:val="003570C4"/>
    <w:rsid w:val="00361BB6"/>
    <w:rsid w:val="00367EE6"/>
    <w:rsid w:val="00385DBB"/>
    <w:rsid w:val="003901D3"/>
    <w:rsid w:val="00390393"/>
    <w:rsid w:val="0039148A"/>
    <w:rsid w:val="00397FFC"/>
    <w:rsid w:val="003B4F27"/>
    <w:rsid w:val="003C13E2"/>
    <w:rsid w:val="003C1E35"/>
    <w:rsid w:val="003C4352"/>
    <w:rsid w:val="003C4361"/>
    <w:rsid w:val="003C5165"/>
    <w:rsid w:val="003C59E8"/>
    <w:rsid w:val="003C5E17"/>
    <w:rsid w:val="003D19C8"/>
    <w:rsid w:val="003D4417"/>
    <w:rsid w:val="003E247F"/>
    <w:rsid w:val="003E4298"/>
    <w:rsid w:val="003E6A3A"/>
    <w:rsid w:val="003F15E3"/>
    <w:rsid w:val="003F3913"/>
    <w:rsid w:val="00400E25"/>
    <w:rsid w:val="004013EB"/>
    <w:rsid w:val="00401CF5"/>
    <w:rsid w:val="00403666"/>
    <w:rsid w:val="00403F9C"/>
    <w:rsid w:val="004054D4"/>
    <w:rsid w:val="00405C5F"/>
    <w:rsid w:val="00411F12"/>
    <w:rsid w:val="00417503"/>
    <w:rsid w:val="00426EE7"/>
    <w:rsid w:val="004405D5"/>
    <w:rsid w:val="004415DC"/>
    <w:rsid w:val="00441D83"/>
    <w:rsid w:val="00442139"/>
    <w:rsid w:val="004433A0"/>
    <w:rsid w:val="004433AC"/>
    <w:rsid w:val="0044582F"/>
    <w:rsid w:val="00447BAB"/>
    <w:rsid w:val="00451A8D"/>
    <w:rsid w:val="00454EB8"/>
    <w:rsid w:val="00457924"/>
    <w:rsid w:val="00457C25"/>
    <w:rsid w:val="00462151"/>
    <w:rsid w:val="00462223"/>
    <w:rsid w:val="004728C6"/>
    <w:rsid w:val="004746FB"/>
    <w:rsid w:val="0047636F"/>
    <w:rsid w:val="004765C3"/>
    <w:rsid w:val="0047711B"/>
    <w:rsid w:val="004856CF"/>
    <w:rsid w:val="00490B8F"/>
    <w:rsid w:val="00492AC8"/>
    <w:rsid w:val="0049329C"/>
    <w:rsid w:val="004964A9"/>
    <w:rsid w:val="004A4CC2"/>
    <w:rsid w:val="004A7B63"/>
    <w:rsid w:val="004B3492"/>
    <w:rsid w:val="004B36BB"/>
    <w:rsid w:val="004B46BE"/>
    <w:rsid w:val="004B6813"/>
    <w:rsid w:val="004C39F7"/>
    <w:rsid w:val="004C67D8"/>
    <w:rsid w:val="004D14D0"/>
    <w:rsid w:val="004D402D"/>
    <w:rsid w:val="004D68AC"/>
    <w:rsid w:val="004E06FC"/>
    <w:rsid w:val="004E4BE2"/>
    <w:rsid w:val="004E6541"/>
    <w:rsid w:val="004F2B6F"/>
    <w:rsid w:val="004F32E3"/>
    <w:rsid w:val="004F5A7F"/>
    <w:rsid w:val="00505B87"/>
    <w:rsid w:val="00513823"/>
    <w:rsid w:val="0051527C"/>
    <w:rsid w:val="00516F6B"/>
    <w:rsid w:val="00524D88"/>
    <w:rsid w:val="00525E94"/>
    <w:rsid w:val="005305DC"/>
    <w:rsid w:val="00533CBC"/>
    <w:rsid w:val="005364B3"/>
    <w:rsid w:val="00544C7F"/>
    <w:rsid w:val="00550334"/>
    <w:rsid w:val="005515F6"/>
    <w:rsid w:val="0055320E"/>
    <w:rsid w:val="0055385E"/>
    <w:rsid w:val="00554946"/>
    <w:rsid w:val="00557054"/>
    <w:rsid w:val="00566EC1"/>
    <w:rsid w:val="00570CA1"/>
    <w:rsid w:val="00573046"/>
    <w:rsid w:val="00574A51"/>
    <w:rsid w:val="00577A64"/>
    <w:rsid w:val="0058126B"/>
    <w:rsid w:val="00582E1E"/>
    <w:rsid w:val="00592170"/>
    <w:rsid w:val="00592DA0"/>
    <w:rsid w:val="00596981"/>
    <w:rsid w:val="00596E74"/>
    <w:rsid w:val="005A025D"/>
    <w:rsid w:val="005A41AE"/>
    <w:rsid w:val="005B42E8"/>
    <w:rsid w:val="005B6D96"/>
    <w:rsid w:val="005C34AD"/>
    <w:rsid w:val="005C70F2"/>
    <w:rsid w:val="005D5098"/>
    <w:rsid w:val="005D6C00"/>
    <w:rsid w:val="005D7853"/>
    <w:rsid w:val="005E1288"/>
    <w:rsid w:val="005E1C0B"/>
    <w:rsid w:val="005E1F12"/>
    <w:rsid w:val="005E3973"/>
    <w:rsid w:val="005E4805"/>
    <w:rsid w:val="005F1CE8"/>
    <w:rsid w:val="005F31D8"/>
    <w:rsid w:val="005F5CD4"/>
    <w:rsid w:val="005F77E6"/>
    <w:rsid w:val="0061529B"/>
    <w:rsid w:val="00615987"/>
    <w:rsid w:val="00620037"/>
    <w:rsid w:val="00627B42"/>
    <w:rsid w:val="00630CE9"/>
    <w:rsid w:val="00644602"/>
    <w:rsid w:val="00647AD1"/>
    <w:rsid w:val="006509ED"/>
    <w:rsid w:val="00653744"/>
    <w:rsid w:val="00654ED3"/>
    <w:rsid w:val="00656BDB"/>
    <w:rsid w:val="006654FD"/>
    <w:rsid w:val="00666E1E"/>
    <w:rsid w:val="0067361D"/>
    <w:rsid w:val="00674B35"/>
    <w:rsid w:val="00675DD2"/>
    <w:rsid w:val="006804DB"/>
    <w:rsid w:val="00680D56"/>
    <w:rsid w:val="00685BE6"/>
    <w:rsid w:val="00687011"/>
    <w:rsid w:val="00687320"/>
    <w:rsid w:val="00687E9C"/>
    <w:rsid w:val="00695600"/>
    <w:rsid w:val="006A25D0"/>
    <w:rsid w:val="006A3BA0"/>
    <w:rsid w:val="006B2984"/>
    <w:rsid w:val="006B44D6"/>
    <w:rsid w:val="006C039D"/>
    <w:rsid w:val="006C0474"/>
    <w:rsid w:val="006C1CD3"/>
    <w:rsid w:val="006C473A"/>
    <w:rsid w:val="006C6DA7"/>
    <w:rsid w:val="006D2DEB"/>
    <w:rsid w:val="006F14E0"/>
    <w:rsid w:val="006F1B5E"/>
    <w:rsid w:val="006F2226"/>
    <w:rsid w:val="006F6C23"/>
    <w:rsid w:val="00706466"/>
    <w:rsid w:val="00707F47"/>
    <w:rsid w:val="00710018"/>
    <w:rsid w:val="007103CB"/>
    <w:rsid w:val="007115EA"/>
    <w:rsid w:val="00712B8D"/>
    <w:rsid w:val="00712FA2"/>
    <w:rsid w:val="007130BF"/>
    <w:rsid w:val="007147CF"/>
    <w:rsid w:val="00717F70"/>
    <w:rsid w:val="00722199"/>
    <w:rsid w:val="007236F5"/>
    <w:rsid w:val="007251CF"/>
    <w:rsid w:val="0077042A"/>
    <w:rsid w:val="007711EB"/>
    <w:rsid w:val="00771A3B"/>
    <w:rsid w:val="00773EE9"/>
    <w:rsid w:val="00787149"/>
    <w:rsid w:val="0079300F"/>
    <w:rsid w:val="00797B70"/>
    <w:rsid w:val="007A4705"/>
    <w:rsid w:val="007B0072"/>
    <w:rsid w:val="007B07AB"/>
    <w:rsid w:val="007B3C96"/>
    <w:rsid w:val="007B5B1E"/>
    <w:rsid w:val="007C2B30"/>
    <w:rsid w:val="007C42AB"/>
    <w:rsid w:val="007D27A8"/>
    <w:rsid w:val="007D34DA"/>
    <w:rsid w:val="007D3A31"/>
    <w:rsid w:val="007D41DD"/>
    <w:rsid w:val="007D4478"/>
    <w:rsid w:val="007D682E"/>
    <w:rsid w:val="007E3DB5"/>
    <w:rsid w:val="007E3F11"/>
    <w:rsid w:val="007F035E"/>
    <w:rsid w:val="007F0D52"/>
    <w:rsid w:val="007F201B"/>
    <w:rsid w:val="008050D1"/>
    <w:rsid w:val="0081339C"/>
    <w:rsid w:val="00813434"/>
    <w:rsid w:val="00816B89"/>
    <w:rsid w:val="008202C1"/>
    <w:rsid w:val="00820A2E"/>
    <w:rsid w:val="008242A1"/>
    <w:rsid w:val="00824D2E"/>
    <w:rsid w:val="00840BEF"/>
    <w:rsid w:val="008504BD"/>
    <w:rsid w:val="00851C1F"/>
    <w:rsid w:val="008524D9"/>
    <w:rsid w:val="008603F2"/>
    <w:rsid w:val="00860787"/>
    <w:rsid w:val="00861F3E"/>
    <w:rsid w:val="00865239"/>
    <w:rsid w:val="00865768"/>
    <w:rsid w:val="00871D8B"/>
    <w:rsid w:val="00884055"/>
    <w:rsid w:val="008961EC"/>
    <w:rsid w:val="00897A2A"/>
    <w:rsid w:val="008A5AA2"/>
    <w:rsid w:val="008B101F"/>
    <w:rsid w:val="008C2F36"/>
    <w:rsid w:val="008C33DB"/>
    <w:rsid w:val="008C608B"/>
    <w:rsid w:val="008D2C43"/>
    <w:rsid w:val="008D3212"/>
    <w:rsid w:val="008D7369"/>
    <w:rsid w:val="008E1DAB"/>
    <w:rsid w:val="008E44F6"/>
    <w:rsid w:val="008E478A"/>
    <w:rsid w:val="00901F1E"/>
    <w:rsid w:val="0090349E"/>
    <w:rsid w:val="0091105C"/>
    <w:rsid w:val="009236D1"/>
    <w:rsid w:val="009366B7"/>
    <w:rsid w:val="00941B16"/>
    <w:rsid w:val="00943A87"/>
    <w:rsid w:val="00946444"/>
    <w:rsid w:val="00947DE2"/>
    <w:rsid w:val="009518BA"/>
    <w:rsid w:val="0095254F"/>
    <w:rsid w:val="0095363D"/>
    <w:rsid w:val="00961188"/>
    <w:rsid w:val="009617C2"/>
    <w:rsid w:val="009671B4"/>
    <w:rsid w:val="009715FA"/>
    <w:rsid w:val="009752C9"/>
    <w:rsid w:val="00984343"/>
    <w:rsid w:val="009848A1"/>
    <w:rsid w:val="00985CCF"/>
    <w:rsid w:val="0099017D"/>
    <w:rsid w:val="00991098"/>
    <w:rsid w:val="00996FF5"/>
    <w:rsid w:val="009A1253"/>
    <w:rsid w:val="009A4244"/>
    <w:rsid w:val="009A6F65"/>
    <w:rsid w:val="009A78BF"/>
    <w:rsid w:val="009B09DC"/>
    <w:rsid w:val="009B1D49"/>
    <w:rsid w:val="009B30A5"/>
    <w:rsid w:val="009C0BD2"/>
    <w:rsid w:val="009C31F4"/>
    <w:rsid w:val="009C3CBD"/>
    <w:rsid w:val="009C6A82"/>
    <w:rsid w:val="009D1DDD"/>
    <w:rsid w:val="009D6076"/>
    <w:rsid w:val="009F1B79"/>
    <w:rsid w:val="009F1D50"/>
    <w:rsid w:val="009F23F8"/>
    <w:rsid w:val="009F5FE6"/>
    <w:rsid w:val="00A03B1B"/>
    <w:rsid w:val="00A03BB5"/>
    <w:rsid w:val="00A04E1F"/>
    <w:rsid w:val="00A068FE"/>
    <w:rsid w:val="00A0784D"/>
    <w:rsid w:val="00A13293"/>
    <w:rsid w:val="00A14888"/>
    <w:rsid w:val="00A17FBB"/>
    <w:rsid w:val="00A20585"/>
    <w:rsid w:val="00A2256A"/>
    <w:rsid w:val="00A25159"/>
    <w:rsid w:val="00A260CA"/>
    <w:rsid w:val="00A31D65"/>
    <w:rsid w:val="00A37564"/>
    <w:rsid w:val="00A44ABB"/>
    <w:rsid w:val="00A44F9D"/>
    <w:rsid w:val="00A53031"/>
    <w:rsid w:val="00A622D2"/>
    <w:rsid w:val="00A86A74"/>
    <w:rsid w:val="00A87EC8"/>
    <w:rsid w:val="00A93C29"/>
    <w:rsid w:val="00A94028"/>
    <w:rsid w:val="00A973EF"/>
    <w:rsid w:val="00A97CE7"/>
    <w:rsid w:val="00AB0FE9"/>
    <w:rsid w:val="00AB29D7"/>
    <w:rsid w:val="00AC3FF4"/>
    <w:rsid w:val="00AC62C7"/>
    <w:rsid w:val="00AC7AF5"/>
    <w:rsid w:val="00AD1F39"/>
    <w:rsid w:val="00AE1568"/>
    <w:rsid w:val="00AE3AB7"/>
    <w:rsid w:val="00AE4BD1"/>
    <w:rsid w:val="00AE5344"/>
    <w:rsid w:val="00AE55EF"/>
    <w:rsid w:val="00AE5E81"/>
    <w:rsid w:val="00AE6778"/>
    <w:rsid w:val="00AE7CE6"/>
    <w:rsid w:val="00AF0F32"/>
    <w:rsid w:val="00AF27A4"/>
    <w:rsid w:val="00AF5C6D"/>
    <w:rsid w:val="00AF6EA3"/>
    <w:rsid w:val="00AF7DB3"/>
    <w:rsid w:val="00B00D2A"/>
    <w:rsid w:val="00B01541"/>
    <w:rsid w:val="00B02B87"/>
    <w:rsid w:val="00B06877"/>
    <w:rsid w:val="00B112B3"/>
    <w:rsid w:val="00B11B20"/>
    <w:rsid w:val="00B13BB8"/>
    <w:rsid w:val="00B16F2D"/>
    <w:rsid w:val="00B237AE"/>
    <w:rsid w:val="00B256A9"/>
    <w:rsid w:val="00B30B1A"/>
    <w:rsid w:val="00B412AB"/>
    <w:rsid w:val="00B41D02"/>
    <w:rsid w:val="00B5497C"/>
    <w:rsid w:val="00B5585F"/>
    <w:rsid w:val="00B60918"/>
    <w:rsid w:val="00B6154E"/>
    <w:rsid w:val="00B621F1"/>
    <w:rsid w:val="00B62E42"/>
    <w:rsid w:val="00B66491"/>
    <w:rsid w:val="00B66F51"/>
    <w:rsid w:val="00B8004C"/>
    <w:rsid w:val="00B80EEB"/>
    <w:rsid w:val="00B8255D"/>
    <w:rsid w:val="00B86022"/>
    <w:rsid w:val="00B87523"/>
    <w:rsid w:val="00B96896"/>
    <w:rsid w:val="00B96E87"/>
    <w:rsid w:val="00BA43BE"/>
    <w:rsid w:val="00BA67E7"/>
    <w:rsid w:val="00BC3217"/>
    <w:rsid w:val="00BD3E09"/>
    <w:rsid w:val="00BE2AFF"/>
    <w:rsid w:val="00BE30F0"/>
    <w:rsid w:val="00BE446C"/>
    <w:rsid w:val="00BF4FE7"/>
    <w:rsid w:val="00C02A1A"/>
    <w:rsid w:val="00C139E8"/>
    <w:rsid w:val="00C202A4"/>
    <w:rsid w:val="00C207AA"/>
    <w:rsid w:val="00C21C6F"/>
    <w:rsid w:val="00C3399B"/>
    <w:rsid w:val="00C41351"/>
    <w:rsid w:val="00C46F28"/>
    <w:rsid w:val="00C507E6"/>
    <w:rsid w:val="00C51606"/>
    <w:rsid w:val="00C55D3A"/>
    <w:rsid w:val="00C56FA1"/>
    <w:rsid w:val="00C61694"/>
    <w:rsid w:val="00C82413"/>
    <w:rsid w:val="00C90CFE"/>
    <w:rsid w:val="00C94C9A"/>
    <w:rsid w:val="00CA1F25"/>
    <w:rsid w:val="00CA4969"/>
    <w:rsid w:val="00CB7A4F"/>
    <w:rsid w:val="00CB7BBE"/>
    <w:rsid w:val="00CC07ED"/>
    <w:rsid w:val="00CC3446"/>
    <w:rsid w:val="00CC4607"/>
    <w:rsid w:val="00CC6C4A"/>
    <w:rsid w:val="00CD06BF"/>
    <w:rsid w:val="00CD1B93"/>
    <w:rsid w:val="00CD2F58"/>
    <w:rsid w:val="00CE2BD2"/>
    <w:rsid w:val="00CE401D"/>
    <w:rsid w:val="00CE4F21"/>
    <w:rsid w:val="00CE57DA"/>
    <w:rsid w:val="00CE784F"/>
    <w:rsid w:val="00CF16B4"/>
    <w:rsid w:val="00CF2C48"/>
    <w:rsid w:val="00CF380F"/>
    <w:rsid w:val="00CF4365"/>
    <w:rsid w:val="00D038C2"/>
    <w:rsid w:val="00D04282"/>
    <w:rsid w:val="00D1013C"/>
    <w:rsid w:val="00D1602A"/>
    <w:rsid w:val="00D20BE6"/>
    <w:rsid w:val="00D20CB8"/>
    <w:rsid w:val="00D24D41"/>
    <w:rsid w:val="00D26005"/>
    <w:rsid w:val="00D26CD3"/>
    <w:rsid w:val="00D27DC4"/>
    <w:rsid w:val="00D27FFA"/>
    <w:rsid w:val="00D31254"/>
    <w:rsid w:val="00D32699"/>
    <w:rsid w:val="00D32A71"/>
    <w:rsid w:val="00D3326B"/>
    <w:rsid w:val="00D50414"/>
    <w:rsid w:val="00D53614"/>
    <w:rsid w:val="00D55997"/>
    <w:rsid w:val="00D8127D"/>
    <w:rsid w:val="00D81633"/>
    <w:rsid w:val="00D82E96"/>
    <w:rsid w:val="00D84B50"/>
    <w:rsid w:val="00D952F6"/>
    <w:rsid w:val="00D96BDE"/>
    <w:rsid w:val="00DA2631"/>
    <w:rsid w:val="00DA3E0F"/>
    <w:rsid w:val="00DA4394"/>
    <w:rsid w:val="00DB2F64"/>
    <w:rsid w:val="00DB60C9"/>
    <w:rsid w:val="00DC0868"/>
    <w:rsid w:val="00DC1804"/>
    <w:rsid w:val="00DC4DDB"/>
    <w:rsid w:val="00DC5A44"/>
    <w:rsid w:val="00DC7E28"/>
    <w:rsid w:val="00DD70A5"/>
    <w:rsid w:val="00DE4078"/>
    <w:rsid w:val="00DE44F5"/>
    <w:rsid w:val="00DE7F6C"/>
    <w:rsid w:val="00DF01D2"/>
    <w:rsid w:val="00DF0AC4"/>
    <w:rsid w:val="00DF4FB3"/>
    <w:rsid w:val="00DF5024"/>
    <w:rsid w:val="00E06302"/>
    <w:rsid w:val="00E11D44"/>
    <w:rsid w:val="00E13D11"/>
    <w:rsid w:val="00E14C2A"/>
    <w:rsid w:val="00E1637E"/>
    <w:rsid w:val="00E22D69"/>
    <w:rsid w:val="00E24058"/>
    <w:rsid w:val="00E2526C"/>
    <w:rsid w:val="00E35A32"/>
    <w:rsid w:val="00E37CEB"/>
    <w:rsid w:val="00E41278"/>
    <w:rsid w:val="00E431F4"/>
    <w:rsid w:val="00E434D1"/>
    <w:rsid w:val="00E54A8A"/>
    <w:rsid w:val="00E60661"/>
    <w:rsid w:val="00E81D1D"/>
    <w:rsid w:val="00E84D51"/>
    <w:rsid w:val="00E8561C"/>
    <w:rsid w:val="00E86586"/>
    <w:rsid w:val="00E901FC"/>
    <w:rsid w:val="00E922CE"/>
    <w:rsid w:val="00EA042D"/>
    <w:rsid w:val="00EA17A4"/>
    <w:rsid w:val="00EA59C0"/>
    <w:rsid w:val="00EA5FBF"/>
    <w:rsid w:val="00EA6C1A"/>
    <w:rsid w:val="00EB04E3"/>
    <w:rsid w:val="00EB0980"/>
    <w:rsid w:val="00EB3A4F"/>
    <w:rsid w:val="00EB6B75"/>
    <w:rsid w:val="00EC2BE0"/>
    <w:rsid w:val="00EC3096"/>
    <w:rsid w:val="00EC6C61"/>
    <w:rsid w:val="00EC77BF"/>
    <w:rsid w:val="00EC7CAA"/>
    <w:rsid w:val="00EC7CB7"/>
    <w:rsid w:val="00EF0079"/>
    <w:rsid w:val="00EF4B00"/>
    <w:rsid w:val="00F01B94"/>
    <w:rsid w:val="00F041D3"/>
    <w:rsid w:val="00F04504"/>
    <w:rsid w:val="00F1163B"/>
    <w:rsid w:val="00F15CE9"/>
    <w:rsid w:val="00F16AE3"/>
    <w:rsid w:val="00F23998"/>
    <w:rsid w:val="00F30113"/>
    <w:rsid w:val="00F32343"/>
    <w:rsid w:val="00F3293E"/>
    <w:rsid w:val="00F4299A"/>
    <w:rsid w:val="00F66B66"/>
    <w:rsid w:val="00F75DE1"/>
    <w:rsid w:val="00F804BA"/>
    <w:rsid w:val="00F805AF"/>
    <w:rsid w:val="00F82E38"/>
    <w:rsid w:val="00F8724F"/>
    <w:rsid w:val="00F9672C"/>
    <w:rsid w:val="00FA0826"/>
    <w:rsid w:val="00FA5F37"/>
    <w:rsid w:val="00FB1242"/>
    <w:rsid w:val="00FB1EAE"/>
    <w:rsid w:val="00FB26A3"/>
    <w:rsid w:val="00FC069A"/>
    <w:rsid w:val="00FC1D17"/>
    <w:rsid w:val="00FC3BF3"/>
    <w:rsid w:val="00FC5995"/>
    <w:rsid w:val="00FD04A3"/>
    <w:rsid w:val="00FD5548"/>
    <w:rsid w:val="00FD5ED2"/>
    <w:rsid w:val="00FF1A7B"/>
    <w:rsid w:val="00FF1F62"/>
    <w:rsid w:val="00FF3B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D82EC"/>
  <w15:docId w15:val="{E8DC8EEF-BC15-4245-91DD-9D21080F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7C9E"/>
    <w:rPr>
      <w:sz w:val="24"/>
      <w:szCs w:val="24"/>
    </w:rPr>
  </w:style>
  <w:style w:type="paragraph" w:styleId="Nadpis1">
    <w:name w:val="heading 1"/>
    <w:basedOn w:val="Normlny"/>
    <w:next w:val="Normlny"/>
    <w:link w:val="Nadpis1Char"/>
    <w:uiPriority w:val="99"/>
    <w:qFormat/>
    <w:rsid w:val="00207C9E"/>
    <w:pPr>
      <w:keepNext/>
      <w:outlineLvl w:val="0"/>
    </w:pPr>
    <w:rPr>
      <w:rFonts w:ascii="Garamond" w:hAnsi="Garamond"/>
      <w:szCs w:val="20"/>
    </w:rPr>
  </w:style>
  <w:style w:type="paragraph" w:styleId="Nadpis2">
    <w:name w:val="heading 2"/>
    <w:basedOn w:val="Normlny"/>
    <w:next w:val="Normlny"/>
    <w:link w:val="Nadpis2Char"/>
    <w:uiPriority w:val="99"/>
    <w:qFormat/>
    <w:rsid w:val="00207C9E"/>
    <w:pPr>
      <w:keepNext/>
      <w:spacing w:before="240" w:after="60"/>
      <w:outlineLvl w:val="1"/>
    </w:pPr>
    <w:rPr>
      <w:rFonts w:ascii="Arial" w:hAnsi="Arial" w:cs="Arial"/>
      <w:b/>
      <w:bCs/>
      <w:i/>
      <w:i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A1714"/>
    <w:rPr>
      <w:rFonts w:ascii="Cambria" w:eastAsia="Times New Roman" w:hAnsi="Cambria" w:cs="Times New Roman"/>
      <w:b/>
      <w:bCs/>
      <w:kern w:val="32"/>
      <w:sz w:val="32"/>
      <w:szCs w:val="32"/>
    </w:rPr>
  </w:style>
  <w:style w:type="character" w:customStyle="1" w:styleId="Nadpis2Char">
    <w:name w:val="Nadpis 2 Char"/>
    <w:basedOn w:val="Predvolenpsmoodseku"/>
    <w:link w:val="Nadpis2"/>
    <w:uiPriority w:val="9"/>
    <w:semiHidden/>
    <w:rsid w:val="005A1714"/>
    <w:rPr>
      <w:rFonts w:ascii="Cambria" w:eastAsia="Times New Roman" w:hAnsi="Cambria" w:cs="Times New Roman"/>
      <w:b/>
      <w:bCs/>
      <w:i/>
      <w:iCs/>
      <w:sz w:val="28"/>
      <w:szCs w:val="28"/>
    </w:rPr>
  </w:style>
  <w:style w:type="paragraph" w:styleId="Zkladntext">
    <w:name w:val="Body Text"/>
    <w:basedOn w:val="Normlny"/>
    <w:link w:val="ZkladntextChar"/>
    <w:uiPriority w:val="99"/>
    <w:rsid w:val="00207C9E"/>
    <w:rPr>
      <w:szCs w:val="20"/>
    </w:rPr>
  </w:style>
  <w:style w:type="character" w:customStyle="1" w:styleId="ZkladntextChar">
    <w:name w:val="Základný text Char"/>
    <w:basedOn w:val="Predvolenpsmoodseku"/>
    <w:link w:val="Zkladntext"/>
    <w:uiPriority w:val="99"/>
    <w:semiHidden/>
    <w:rsid w:val="005A1714"/>
    <w:rPr>
      <w:sz w:val="24"/>
      <w:szCs w:val="24"/>
    </w:rPr>
  </w:style>
  <w:style w:type="table" w:styleId="Mriekatabuky">
    <w:name w:val="Table Grid"/>
    <w:basedOn w:val="Normlnatabuka"/>
    <w:rsid w:val="0020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B256A9"/>
    <w:rPr>
      <w:rFonts w:ascii="Tahoma" w:hAnsi="Tahoma" w:cs="Tahoma"/>
      <w:sz w:val="16"/>
      <w:szCs w:val="16"/>
    </w:rPr>
  </w:style>
  <w:style w:type="character" w:customStyle="1" w:styleId="TextbublinyChar">
    <w:name w:val="Text bubliny Char"/>
    <w:basedOn w:val="Predvolenpsmoodseku"/>
    <w:link w:val="Textbubliny"/>
    <w:uiPriority w:val="99"/>
    <w:semiHidden/>
    <w:rsid w:val="005A1714"/>
    <w:rPr>
      <w:sz w:val="0"/>
      <w:szCs w:val="0"/>
    </w:rPr>
  </w:style>
  <w:style w:type="paragraph" w:styleId="Zarkazkladnhotextu">
    <w:name w:val="Body Text Indent"/>
    <w:basedOn w:val="Normlny"/>
    <w:link w:val="ZarkazkladnhotextuChar"/>
    <w:uiPriority w:val="99"/>
    <w:rsid w:val="00901F1E"/>
    <w:pPr>
      <w:spacing w:after="120"/>
      <w:ind w:left="283"/>
    </w:pPr>
  </w:style>
  <w:style w:type="character" w:customStyle="1" w:styleId="ZarkazkladnhotextuChar">
    <w:name w:val="Zarážka základného textu Char"/>
    <w:basedOn w:val="Predvolenpsmoodseku"/>
    <w:link w:val="Zarkazkladnhotextu"/>
    <w:uiPriority w:val="99"/>
    <w:semiHidden/>
    <w:rsid w:val="005A1714"/>
    <w:rPr>
      <w:sz w:val="24"/>
      <w:szCs w:val="24"/>
    </w:rPr>
  </w:style>
  <w:style w:type="paragraph" w:customStyle="1" w:styleId="CharCharChar">
    <w:name w:val="Char Char Char"/>
    <w:basedOn w:val="Normlny"/>
    <w:uiPriority w:val="99"/>
    <w:rsid w:val="00D3326B"/>
    <w:pPr>
      <w:spacing w:after="160" w:line="240" w:lineRule="exact"/>
    </w:pPr>
    <w:rPr>
      <w:rFonts w:ascii="Arial" w:hAnsi="Arial"/>
      <w:sz w:val="20"/>
      <w:szCs w:val="20"/>
      <w:lang w:val="en-US" w:eastAsia="en-US"/>
    </w:rPr>
  </w:style>
  <w:style w:type="character" w:styleId="Hypertextovprepojenie">
    <w:name w:val="Hyperlink"/>
    <w:basedOn w:val="Predvolenpsmoodseku"/>
    <w:uiPriority w:val="99"/>
    <w:rsid w:val="005305DC"/>
    <w:rPr>
      <w:rFonts w:cs="Times New Roman"/>
      <w:color w:val="0000FF"/>
      <w:u w:val="single"/>
    </w:rPr>
  </w:style>
  <w:style w:type="paragraph" w:customStyle="1" w:styleId="CharCharCharCharCharCharCharCharCharChar">
    <w:name w:val="Char Char Char Char Char Char Char Char Char Char"/>
    <w:basedOn w:val="Normlny"/>
    <w:uiPriority w:val="99"/>
    <w:rsid w:val="00EB6B75"/>
    <w:pPr>
      <w:spacing w:after="160" w:line="240" w:lineRule="exact"/>
    </w:pPr>
    <w:rPr>
      <w:rFonts w:ascii="Arial" w:hAnsi="Arial"/>
      <w:sz w:val="20"/>
      <w:szCs w:val="20"/>
      <w:lang w:val="en-US" w:eastAsia="en-US"/>
    </w:rPr>
  </w:style>
  <w:style w:type="paragraph" w:styleId="Pta">
    <w:name w:val="footer"/>
    <w:basedOn w:val="Normlny"/>
    <w:link w:val="PtaChar"/>
    <w:rsid w:val="005F1CE8"/>
    <w:pPr>
      <w:tabs>
        <w:tab w:val="center" w:pos="4536"/>
        <w:tab w:val="right" w:pos="9072"/>
      </w:tabs>
    </w:pPr>
  </w:style>
  <w:style w:type="character" w:customStyle="1" w:styleId="PtaChar">
    <w:name w:val="Päta Char"/>
    <w:basedOn w:val="Predvolenpsmoodseku"/>
    <w:link w:val="Pta"/>
    <w:uiPriority w:val="99"/>
    <w:rsid w:val="005A1714"/>
    <w:rPr>
      <w:sz w:val="24"/>
      <w:szCs w:val="24"/>
    </w:rPr>
  </w:style>
  <w:style w:type="character" w:styleId="slostrany">
    <w:name w:val="page number"/>
    <w:basedOn w:val="Predvolenpsmoodseku"/>
    <w:rsid w:val="005F1CE8"/>
    <w:rPr>
      <w:rFonts w:cs="Times New Roman"/>
    </w:rPr>
  </w:style>
  <w:style w:type="paragraph" w:styleId="Hlavika">
    <w:name w:val="header"/>
    <w:aliases w:val="hdr,Level 2"/>
    <w:basedOn w:val="Normlny"/>
    <w:link w:val="HlavikaChar"/>
    <w:rsid w:val="005F1CE8"/>
    <w:pPr>
      <w:tabs>
        <w:tab w:val="center" w:pos="4536"/>
        <w:tab w:val="right" w:pos="9072"/>
      </w:tabs>
    </w:pPr>
  </w:style>
  <w:style w:type="character" w:customStyle="1" w:styleId="HlavikaChar">
    <w:name w:val="Hlavička Char"/>
    <w:aliases w:val="hdr Char,Level 2 Char"/>
    <w:basedOn w:val="Predvolenpsmoodseku"/>
    <w:link w:val="Hlavika"/>
    <w:rsid w:val="005A1714"/>
    <w:rPr>
      <w:sz w:val="24"/>
      <w:szCs w:val="24"/>
    </w:rPr>
  </w:style>
  <w:style w:type="paragraph" w:styleId="Odsekzoznamu">
    <w:name w:val="List Paragraph"/>
    <w:aliases w:val="Odsek zoznamu2"/>
    <w:basedOn w:val="Normlny"/>
    <w:link w:val="OdsekzoznamuChar"/>
    <w:uiPriority w:val="34"/>
    <w:qFormat/>
    <w:rsid w:val="00996FF5"/>
    <w:pPr>
      <w:ind w:left="720"/>
      <w:contextualSpacing/>
    </w:pPr>
  </w:style>
  <w:style w:type="paragraph" w:styleId="Textkomentra">
    <w:name w:val="annotation text"/>
    <w:basedOn w:val="Normlny"/>
    <w:link w:val="TextkomentraChar"/>
    <w:uiPriority w:val="99"/>
    <w:semiHidden/>
    <w:rsid w:val="005E1C0B"/>
    <w:rPr>
      <w:sz w:val="20"/>
      <w:szCs w:val="20"/>
    </w:rPr>
  </w:style>
  <w:style w:type="character" w:customStyle="1" w:styleId="TextkomentraChar">
    <w:name w:val="Text komentára Char"/>
    <w:basedOn w:val="Predvolenpsmoodseku"/>
    <w:link w:val="Textkomentra"/>
    <w:uiPriority w:val="99"/>
    <w:semiHidden/>
    <w:rsid w:val="005E1C0B"/>
  </w:style>
  <w:style w:type="character" w:customStyle="1" w:styleId="Flattenedheading1">
    <w:name w:val="Flattened_heading 1"/>
    <w:basedOn w:val="Predvolenpsmoodseku"/>
    <w:rsid w:val="00DC5A44"/>
    <w:rPr>
      <w:rFonts w:ascii="Arial" w:hAnsi="Arial"/>
      <w:b/>
      <w:i w:val="0"/>
      <w:caps w:val="0"/>
      <w:strike w:val="0"/>
      <w:sz w:val="24"/>
      <w:u w:val="none"/>
    </w:rPr>
  </w:style>
  <w:style w:type="character" w:customStyle="1" w:styleId="OdsekzoznamuChar">
    <w:name w:val="Odsek zoznamu Char"/>
    <w:aliases w:val="Odsek zoznamu2 Char"/>
    <w:basedOn w:val="Predvolenpsmoodseku"/>
    <w:link w:val="Odsekzoznamu"/>
    <w:uiPriority w:val="34"/>
    <w:rsid w:val="00B62E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187">
      <w:bodyDiv w:val="1"/>
      <w:marLeft w:val="0"/>
      <w:marRight w:val="0"/>
      <w:marTop w:val="0"/>
      <w:marBottom w:val="0"/>
      <w:divBdr>
        <w:top w:val="none" w:sz="0" w:space="0" w:color="auto"/>
        <w:left w:val="none" w:sz="0" w:space="0" w:color="auto"/>
        <w:bottom w:val="none" w:sz="0" w:space="0" w:color="auto"/>
        <w:right w:val="none" w:sz="0" w:space="0" w:color="auto"/>
      </w:divBdr>
    </w:div>
    <w:div w:id="185950028">
      <w:marLeft w:val="0"/>
      <w:marRight w:val="0"/>
      <w:marTop w:val="0"/>
      <w:marBottom w:val="0"/>
      <w:divBdr>
        <w:top w:val="none" w:sz="0" w:space="0" w:color="auto"/>
        <w:left w:val="none" w:sz="0" w:space="0" w:color="auto"/>
        <w:bottom w:val="none" w:sz="0" w:space="0" w:color="auto"/>
        <w:right w:val="none" w:sz="0" w:space="0" w:color="auto"/>
      </w:divBdr>
    </w:div>
    <w:div w:id="244530735">
      <w:bodyDiv w:val="1"/>
      <w:marLeft w:val="0"/>
      <w:marRight w:val="0"/>
      <w:marTop w:val="0"/>
      <w:marBottom w:val="0"/>
      <w:divBdr>
        <w:top w:val="none" w:sz="0" w:space="0" w:color="auto"/>
        <w:left w:val="none" w:sz="0" w:space="0" w:color="auto"/>
        <w:bottom w:val="none" w:sz="0" w:space="0" w:color="auto"/>
        <w:right w:val="none" w:sz="0" w:space="0" w:color="auto"/>
      </w:divBdr>
    </w:div>
    <w:div w:id="333264076">
      <w:bodyDiv w:val="1"/>
      <w:marLeft w:val="0"/>
      <w:marRight w:val="0"/>
      <w:marTop w:val="0"/>
      <w:marBottom w:val="0"/>
      <w:divBdr>
        <w:top w:val="none" w:sz="0" w:space="0" w:color="auto"/>
        <w:left w:val="none" w:sz="0" w:space="0" w:color="auto"/>
        <w:bottom w:val="none" w:sz="0" w:space="0" w:color="auto"/>
        <w:right w:val="none" w:sz="0" w:space="0" w:color="auto"/>
      </w:divBdr>
    </w:div>
    <w:div w:id="749500736">
      <w:bodyDiv w:val="1"/>
      <w:marLeft w:val="0"/>
      <w:marRight w:val="0"/>
      <w:marTop w:val="0"/>
      <w:marBottom w:val="0"/>
      <w:divBdr>
        <w:top w:val="none" w:sz="0" w:space="0" w:color="auto"/>
        <w:left w:val="none" w:sz="0" w:space="0" w:color="auto"/>
        <w:bottom w:val="none" w:sz="0" w:space="0" w:color="auto"/>
        <w:right w:val="none" w:sz="0" w:space="0" w:color="auto"/>
      </w:divBdr>
    </w:div>
    <w:div w:id="901066040">
      <w:bodyDiv w:val="1"/>
      <w:marLeft w:val="0"/>
      <w:marRight w:val="0"/>
      <w:marTop w:val="0"/>
      <w:marBottom w:val="0"/>
      <w:divBdr>
        <w:top w:val="none" w:sz="0" w:space="0" w:color="auto"/>
        <w:left w:val="none" w:sz="0" w:space="0" w:color="auto"/>
        <w:bottom w:val="none" w:sz="0" w:space="0" w:color="auto"/>
        <w:right w:val="none" w:sz="0" w:space="0" w:color="auto"/>
      </w:divBdr>
    </w:div>
    <w:div w:id="19732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4FDAC719F4BC44BE73964E14005FAD" ma:contentTypeVersion="1" ma:contentTypeDescription="Umožňuje vytvoriť nový dokument." ma:contentTypeScope="" ma:versionID="18b26a3950236222e1a3fd6936506720">
  <xsd:schema xmlns:xsd="http://www.w3.org/2001/XMLSchema" xmlns:xs="http://www.w3.org/2001/XMLSchema" xmlns:p="http://schemas.microsoft.com/office/2006/metadata/properties" xmlns:ns2="fcb0e115-5948-4ce2-81fa-b24f538938c3" targetNamespace="http://schemas.microsoft.com/office/2006/metadata/properties" ma:root="true" ma:fieldsID="0bffe59d767aaa0e48a0d432467a571d" ns2:_="">
    <xsd:import namespace="fcb0e115-5948-4ce2-81fa-b24f538938c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0e115-5948-4ce2-81fa-b24f538938c3"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97BEF-3132-41CA-864F-8ECAC91A42A3}">
  <ds:schemaRefs>
    <ds:schemaRef ds:uri="http://schemas.microsoft.com/sharepoint/v3/contenttype/forms"/>
  </ds:schemaRefs>
</ds:datastoreItem>
</file>

<file path=customXml/itemProps2.xml><?xml version="1.0" encoding="utf-8"?>
<ds:datastoreItem xmlns:ds="http://schemas.openxmlformats.org/officeDocument/2006/customXml" ds:itemID="{D03D2D7A-D66A-4B3F-AE9F-D00A86F0D9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AC15F-431F-4B5A-B921-1B8F248B2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0e115-5948-4ce2-81fa-b24f53893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1A37E-5B54-4E67-B4E1-D822BF02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2403</Words>
  <Characters>13702</Characters>
  <Application>Microsoft Office Word</Application>
  <DocSecurity>0</DocSecurity>
  <Lines>114</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Priložený list k návrhu na personálne opatrenie s profesionálnym vojakom</vt:lpstr>
      <vt:lpstr>Priložený list k návrhu na personálne opatrenie s profesionálnym vojakom</vt:lpstr>
    </vt:vector>
  </TitlesOfParts>
  <Company>MOSR</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Priložený list k návrhu na personálne opatrenie s profesionálnym vojakom</dc:title>
  <dc:subject/>
  <dc:creator>PILKO Matej</dc:creator>
  <cp:keywords/>
  <dc:description/>
  <cp:lastModifiedBy>KIRALY Richard</cp:lastModifiedBy>
  <cp:revision>35</cp:revision>
  <cp:lastPrinted>2020-10-22T10:49:00Z</cp:lastPrinted>
  <dcterms:created xsi:type="dcterms:W3CDTF">2020-10-19T08:14:00Z</dcterms:created>
  <dcterms:modified xsi:type="dcterms:W3CDTF">2020-10-22T11:44:00Z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0x010100F14FDAC719F4BC44BE73964E14005FAD</vt:lpwstr>
  </property>
</Properties>
</file>