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26" w:rsidRPr="00CD1D6E" w:rsidRDefault="00D41726" w:rsidP="00FB3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>Nájomná zmluva</w:t>
      </w:r>
    </w:p>
    <w:p w:rsidR="00D41726" w:rsidRPr="00CD1D6E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uzavretá na Obecnom úrade v Mužle v zmysle </w:t>
      </w:r>
      <w:proofErr w:type="spellStart"/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>ust</w:t>
      </w:r>
      <w:proofErr w:type="spellEnd"/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>. § 685 a </w:t>
      </w:r>
      <w:proofErr w:type="spellStart"/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>nasl</w:t>
      </w:r>
      <w:proofErr w:type="spellEnd"/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>. Občianskeho zákonníka v spojení s </w:t>
      </w:r>
      <w:proofErr w:type="spellStart"/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>ust</w:t>
      </w:r>
      <w:proofErr w:type="spellEnd"/>
      <w:r w:rsidRPr="00CD1D6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Zák. č. 189/92 Zb., v znení neskorších predpisov, o nájme bytu dňa </w:t>
      </w:r>
      <w:r w:rsidR="005842F0">
        <w:rPr>
          <w:rFonts w:ascii="Times New Roman" w:hAnsi="Times New Roman" w:cs="Times New Roman"/>
          <w:b/>
          <w:bCs/>
          <w:sz w:val="24"/>
          <w:szCs w:val="24"/>
          <w:lang w:val="sk-SK"/>
        </w:rPr>
        <w:t>01.02.2021</w:t>
      </w:r>
    </w:p>
    <w:p w:rsidR="00D41726" w:rsidRPr="00CD1D6E" w:rsidRDefault="00D41726" w:rsidP="00D040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medzi účastníkmi: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prenajímateľ: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72E3">
        <w:rPr>
          <w:rFonts w:ascii="Times New Roman" w:hAnsi="Times New Roman" w:cs="Times New Roman"/>
          <w:b/>
          <w:bCs/>
          <w:sz w:val="24"/>
          <w:szCs w:val="24"/>
          <w:lang w:val="sk-SK"/>
        </w:rPr>
        <w:t>Obec Mužla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zastúpená Ing. </w:t>
      </w:r>
      <w:proofErr w:type="spellStart"/>
      <w:r w:rsidR="009B7192">
        <w:rPr>
          <w:rFonts w:ascii="Times New Roman" w:hAnsi="Times New Roman" w:cs="Times New Roman"/>
          <w:sz w:val="24"/>
          <w:szCs w:val="24"/>
          <w:lang w:val="sk-SK"/>
        </w:rPr>
        <w:t>Ivánom</w:t>
      </w:r>
      <w:proofErr w:type="spellEnd"/>
      <w:r w:rsidR="009B7192">
        <w:rPr>
          <w:rFonts w:ascii="Times New Roman" w:hAnsi="Times New Roman" w:cs="Times New Roman"/>
          <w:sz w:val="24"/>
          <w:szCs w:val="24"/>
          <w:lang w:val="sk-SK"/>
        </w:rPr>
        <w:t xml:space="preserve"> Farkasom</w:t>
      </w:r>
      <w:r>
        <w:rPr>
          <w:rFonts w:ascii="Times New Roman" w:hAnsi="Times New Roman" w:cs="Times New Roman"/>
          <w:sz w:val="24"/>
          <w:szCs w:val="24"/>
          <w:lang w:val="sk-SK"/>
        </w:rPr>
        <w:t>, starostom obce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943 52 Mužla č. 711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IČO: 00309125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E9132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nájomca: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="005842F0">
        <w:rPr>
          <w:rFonts w:ascii="Times New Roman" w:hAnsi="Times New Roman" w:cs="Times New Roman"/>
          <w:b/>
          <w:bCs/>
          <w:sz w:val="24"/>
          <w:szCs w:val="24"/>
          <w:lang w:val="sk-SK"/>
        </w:rPr>
        <w:t>Záhradníková</w:t>
      </w:r>
      <w:proofErr w:type="spellEnd"/>
      <w:r w:rsidR="005842F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Renáta</w:t>
      </w:r>
      <w:r>
        <w:rPr>
          <w:rFonts w:ascii="Times New Roman" w:hAnsi="Times New Roman" w:cs="Times New Roman"/>
          <w:sz w:val="24"/>
          <w:szCs w:val="24"/>
          <w:lang w:val="sk-SK"/>
        </w:rPr>
        <w:t>, r. 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, trvalým pobytom Mužla, časť Malá Mužla č. 75</w:t>
      </w:r>
      <w:r w:rsidR="005842F0">
        <w:rPr>
          <w:rFonts w:ascii="Times New Roman" w:hAnsi="Times New Roman" w:cs="Times New Roman"/>
          <w:sz w:val="24"/>
          <w:szCs w:val="24"/>
          <w:lang w:val="sk-SK"/>
        </w:rPr>
        <w:t>6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I.</w:t>
      </w:r>
    </w:p>
    <w:p w:rsidR="00D41726" w:rsidRDefault="00D41726" w:rsidP="00E91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Obec Mužla je vlastníkom nehnuteľnosti </w:t>
      </w:r>
      <w:r w:rsidRPr="004C72E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bytu č.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bytovom dome </w:t>
      </w:r>
      <w:proofErr w:type="spellStart"/>
      <w:r w:rsidRPr="004C72E3">
        <w:rPr>
          <w:rFonts w:ascii="Times New Roman" w:hAnsi="Times New Roman" w:cs="Times New Roman"/>
          <w:b/>
          <w:bCs/>
          <w:sz w:val="24"/>
          <w:szCs w:val="24"/>
          <w:lang w:val="sk-SK"/>
        </w:rPr>
        <w:t>súp</w:t>
      </w:r>
      <w:proofErr w:type="spellEnd"/>
      <w:r w:rsidRPr="004C72E3">
        <w:rPr>
          <w:rFonts w:ascii="Times New Roman" w:hAnsi="Times New Roman" w:cs="Times New Roman"/>
          <w:b/>
          <w:bCs/>
          <w:sz w:val="24"/>
          <w:szCs w:val="24"/>
          <w:lang w:val="sk-SK"/>
        </w:rPr>
        <w:t>. č. 75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nachádzajúcej sa v kat. ú. Mužla 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č. 5390/12 vedenej na LV č. 1.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Predmetom nájomnej zmluvy je prenájom vyššie uvedeného bytu nájomcovi Alžbete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Kajtárovej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Podpísaný nájomca Alžbeta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Kajtárová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prehlasuje, že v prenajatom byte okrem nájomcu budú bývať výlučne len jeho rodinný príslušníci: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Záhradníková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Mária, </w:t>
      </w:r>
    </w:p>
    <w:p w:rsidR="00363A17" w:rsidRDefault="00363A17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II.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Nájomná zmluva sa uzatvára na dobu určitú, na jeden rok,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od 01.0</w:t>
      </w:r>
      <w:r w:rsidR="00363A17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.20</w:t>
      </w:r>
      <w:r w:rsidR="00363A17">
        <w:rPr>
          <w:rFonts w:ascii="Times New Roman" w:hAnsi="Times New Roman" w:cs="Times New Roman"/>
          <w:sz w:val="24"/>
          <w:szCs w:val="24"/>
          <w:lang w:val="sk-SK"/>
        </w:rPr>
        <w:t>21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 </w:t>
      </w:r>
      <w:r w:rsidR="00363A17">
        <w:rPr>
          <w:rFonts w:ascii="Times New Roman" w:hAnsi="Times New Roman" w:cs="Times New Roman"/>
          <w:sz w:val="24"/>
          <w:szCs w:val="24"/>
          <w:lang w:val="sk-SK"/>
        </w:rPr>
        <w:t>31.01.</w:t>
      </w:r>
      <w:r>
        <w:rPr>
          <w:rFonts w:ascii="Times New Roman" w:hAnsi="Times New Roman" w:cs="Times New Roman"/>
          <w:sz w:val="24"/>
          <w:szCs w:val="24"/>
          <w:lang w:val="sk-SK"/>
        </w:rPr>
        <w:t>20</w:t>
      </w:r>
      <w:r w:rsidR="00363A17">
        <w:rPr>
          <w:rFonts w:ascii="Times New Roman" w:hAnsi="Times New Roman" w:cs="Times New Roman"/>
          <w:sz w:val="24"/>
          <w:szCs w:val="24"/>
          <w:lang w:val="sk-SK"/>
        </w:rPr>
        <w:t>22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Uplynutím dohodnutej doby nájom bytu zanikne. 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 bytu možno vypovedať z dôvodov: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-nájomca alebo ten, kto je členom jeho domácnosti, hrubo poškodzujú prenajatý byt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-nájomca hrubo porušuje svoje povinnosti vyplývajúce z nájmu bytu tým, že nezaplatil nájomné alebo úhradu za plnenia poskytované s užívaním bytu za čas dlhší ako tri mesiace alebo tým, že prenechal tento byt alebo jeho časť do podnájmu tretej osobe alebo osobám.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-nájomca neumožní obhliadku bytu.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Dohodnutá výpovedná lehota je tri mesiace, ktorá začne plynúť od prvého dňa mesiaca nasledujúceho po doručení výpovede.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III.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Nájomné za byt je určené vo výške 20 € . Nájomca je povinný platiť ho v pravidelných mesačných splátkach vždy k 15. dňu v mesiaci za ten - ktorý mesiac v hotovosti do pokladne obce alebo prevodom na účet obce č. 8160332/5200, OTP Banka Štúrovo tak, aby k 15-temu úhrada bola vykonaná.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 omeškaní s platením nájomného platí nájomca 2,5 promile denne, najmenej vo výške 1 € mesačne, ktorý úrok je splatný nasledujúci deň po omeškaní a nájomca je povinný ho vyplatiť pri najbližšom splatnom mesačnom nájomnom.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Nájomca sa zaväzuje zaplatiť v prípade omeškania platenia mesačného nájomného zmluvnú pokutu vo výške 10 % dlžného nájomného.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IV.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Účastníci sa dohodli, že vzhľadom na zlý technický stav bytov, poplatok do fondu opráv nájomca nebude platiť.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Drobné opravy a údržby v byte a náklady spojené s drobnými opravami a údržbami si zabezpečuje a hradí nájomca z vlastných prostriedkov.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Nakoľko byty sú v zlom technickom stave a ich hodnota je veľmi nízka, preto obec nebude investovať do vylepšenia daného stavu pri podpísaní tejto zmluvy.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Úhradu za elektrinu si nájomca znáša z vlastných prostriedkov, priamo dodávateľovi na základe elektromeru zapojeného na meranie spotreby v byte.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Vodu potrebnú pre domácnosť si zabezpečuje nájomca na vlastné náklady.  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Nájomca môže vykonať stavebné úpravy v byte len s predchádzajúcim písomným súhlasom prenajímateľa.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VII.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Prenajímateľ má právo za prítomnosti nájomcu prekontrolovať stav bytu a dodržiavanie tejto nájomnej zmluvy. 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Neumožnenie obhliadky bytu je dôvodom na výpoveď z nájmu.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VIII.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 bytu zanikne uplynutím doby na ktorú sa dojednal.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 bytu zanikne písomnou dohodou medzi prenajímateľom a nájomcom.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 bytu zanikne výpoveďou z nájmu bytu. Prenajímateľ môže vypovedať nájom bytu z dôvodov uvedených v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čl. II. tejto nájomnej zmluvy.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 skončení nájmu hociktorým spôsobom nájomcovia nemajú nárok na náhradný byt, ani ubytovanie, ani prístrešie.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IX.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Podpísaní účastníci prehlasujú, že zmluva vyjadruje ich skutočnú a slobodnú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vôlu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obsahu porozumeli a na znak súhlasu ju vlastnoručne podpísali.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FB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neupravených vzťahoch sa riadia účastníci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Občianskeho zákonníka a súvisiacimi predpismi upravujúcimi nájom takýchto bytov a nájomné.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Nájomná zmluva je vyhotovená dvojmo, po jednom exemplári pre každú zmluvnú stranu.</w:t>
      </w: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1726" w:rsidRDefault="00D41726" w:rsidP="00D0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</w:t>
      </w:r>
    </w:p>
    <w:p w:rsidR="00D41726" w:rsidRPr="00D0401E" w:rsidRDefault="00D41726" w:rsidP="001575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prenajímateľ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nájomca </w:t>
      </w:r>
    </w:p>
    <w:sectPr w:rsidR="00D41726" w:rsidRPr="00D0401E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103E"/>
    <w:rsid w:val="000C0E94"/>
    <w:rsid w:val="000D4669"/>
    <w:rsid w:val="0015467D"/>
    <w:rsid w:val="00157542"/>
    <w:rsid w:val="001D107C"/>
    <w:rsid w:val="001E1065"/>
    <w:rsid w:val="001E457E"/>
    <w:rsid w:val="0024258F"/>
    <w:rsid w:val="00363A17"/>
    <w:rsid w:val="003762AD"/>
    <w:rsid w:val="00435361"/>
    <w:rsid w:val="00454B6D"/>
    <w:rsid w:val="004677C2"/>
    <w:rsid w:val="004C2D5E"/>
    <w:rsid w:val="004C72E3"/>
    <w:rsid w:val="005657C2"/>
    <w:rsid w:val="00576F11"/>
    <w:rsid w:val="005842F0"/>
    <w:rsid w:val="005A0A19"/>
    <w:rsid w:val="006C217F"/>
    <w:rsid w:val="007E0538"/>
    <w:rsid w:val="008144D7"/>
    <w:rsid w:val="00822E98"/>
    <w:rsid w:val="00962EFF"/>
    <w:rsid w:val="0098766C"/>
    <w:rsid w:val="009B7192"/>
    <w:rsid w:val="00A30323"/>
    <w:rsid w:val="00A573EA"/>
    <w:rsid w:val="00AB3AA7"/>
    <w:rsid w:val="00BD0016"/>
    <w:rsid w:val="00CA1329"/>
    <w:rsid w:val="00CC5B16"/>
    <w:rsid w:val="00CD1D6E"/>
    <w:rsid w:val="00CE3E45"/>
    <w:rsid w:val="00D0401E"/>
    <w:rsid w:val="00D41726"/>
    <w:rsid w:val="00E9132B"/>
    <w:rsid w:val="00E91789"/>
    <w:rsid w:val="00EB71E0"/>
    <w:rsid w:val="00ED10B9"/>
    <w:rsid w:val="00EF771D"/>
    <w:rsid w:val="00F211B7"/>
    <w:rsid w:val="00FA7C52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FAEF6-A4CB-4538-B06E-6111FD3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17F"/>
    <w:pPr>
      <w:spacing w:after="200" w:line="276" w:lineRule="auto"/>
    </w:pPr>
    <w:rPr>
      <w:rFonts w:cs="Calibri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OBEC</dc:creator>
  <cp:keywords/>
  <dc:description/>
  <cp:lastModifiedBy>GALGÓCOVÁ Mária</cp:lastModifiedBy>
  <cp:revision>2</cp:revision>
  <cp:lastPrinted>2009-08-10T11:41:00Z</cp:lastPrinted>
  <dcterms:created xsi:type="dcterms:W3CDTF">2021-05-17T07:56:00Z</dcterms:created>
  <dcterms:modified xsi:type="dcterms:W3CDTF">2021-05-17T07:56:00Z</dcterms:modified>
</cp:coreProperties>
</file>