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DE" w:rsidRPr="002B3ADE" w:rsidRDefault="004675F3" w:rsidP="00C20345">
      <w:pPr>
        <w:jc w:val="center"/>
        <w:rPr>
          <w:b/>
          <w:sz w:val="27"/>
          <w:szCs w:val="27"/>
          <w:lang w:val="sk-SK"/>
        </w:rPr>
      </w:pPr>
      <w:r>
        <w:rPr>
          <w:b/>
          <w:sz w:val="27"/>
          <w:szCs w:val="27"/>
          <w:lang w:val="sk-SK"/>
        </w:rPr>
        <w:t>Muzsla</w:t>
      </w:r>
      <w:r w:rsidR="009C5484" w:rsidRPr="002B3ADE">
        <w:rPr>
          <w:b/>
          <w:sz w:val="27"/>
          <w:szCs w:val="27"/>
          <w:lang w:val="sk-SK"/>
        </w:rPr>
        <w:t xml:space="preserve"> </w:t>
      </w:r>
      <w:r>
        <w:rPr>
          <w:b/>
          <w:sz w:val="27"/>
          <w:szCs w:val="27"/>
          <w:lang w:val="sk-SK"/>
        </w:rPr>
        <w:t>- Szőlőhegy</w:t>
      </w:r>
      <w:r w:rsidR="009C5484" w:rsidRPr="002B3ADE">
        <w:rPr>
          <w:b/>
          <w:sz w:val="27"/>
          <w:szCs w:val="27"/>
          <w:lang w:val="sk-SK"/>
        </w:rPr>
        <w:t xml:space="preserve"> telekrendezési terve</w:t>
      </w:r>
    </w:p>
    <w:p w:rsidR="009C5484" w:rsidRPr="002B3ADE" w:rsidRDefault="00C57466" w:rsidP="00C20345">
      <w:pPr>
        <w:jc w:val="center"/>
        <w:rPr>
          <w:b/>
          <w:sz w:val="27"/>
          <w:szCs w:val="27"/>
        </w:rPr>
      </w:pPr>
      <w:r w:rsidRPr="002B3ADE">
        <w:rPr>
          <w:b/>
          <w:sz w:val="27"/>
          <w:szCs w:val="27"/>
          <w:lang w:val="sk-SK"/>
        </w:rPr>
        <w:t>A</w:t>
      </w:r>
      <w:r w:rsidR="009C5484" w:rsidRPr="002B3ADE">
        <w:rPr>
          <w:b/>
          <w:sz w:val="27"/>
          <w:szCs w:val="27"/>
          <w:lang w:val="sk-SK"/>
        </w:rPr>
        <w:t>z</w:t>
      </w:r>
      <w:r w:rsidRPr="002B3ADE">
        <w:rPr>
          <w:b/>
          <w:sz w:val="27"/>
          <w:szCs w:val="27"/>
        </w:rPr>
        <w:t> </w:t>
      </w:r>
      <w:r w:rsidR="009C5484" w:rsidRPr="002B3ADE">
        <w:rPr>
          <w:b/>
          <w:sz w:val="27"/>
          <w:szCs w:val="27"/>
        </w:rPr>
        <w:t>új telkek elhelyezés</w:t>
      </w:r>
      <w:r w:rsidR="00505502" w:rsidRPr="002B3ADE">
        <w:rPr>
          <w:b/>
          <w:sz w:val="27"/>
          <w:szCs w:val="27"/>
        </w:rPr>
        <w:t>i</w:t>
      </w:r>
      <w:r w:rsidRPr="002B3ADE">
        <w:rPr>
          <w:b/>
          <w:sz w:val="27"/>
          <w:szCs w:val="27"/>
        </w:rPr>
        <w:t xml:space="preserve"> alapelvei</w:t>
      </w:r>
      <w:r w:rsidR="00505502" w:rsidRPr="002B3ADE">
        <w:rPr>
          <w:b/>
          <w:sz w:val="27"/>
          <w:szCs w:val="27"/>
        </w:rPr>
        <w:t>nek j</w:t>
      </w:r>
      <w:r w:rsidR="00505502" w:rsidRPr="002B3ADE">
        <w:rPr>
          <w:b/>
          <w:sz w:val="27"/>
          <w:szCs w:val="27"/>
          <w:lang w:val="sk-SK"/>
        </w:rPr>
        <w:t>avaslata</w:t>
      </w:r>
    </w:p>
    <w:p w:rsidR="002D3CA5" w:rsidRDefault="00505502" w:rsidP="00C20345">
      <w:pPr>
        <w:jc w:val="center"/>
        <w:rPr>
          <w:b/>
          <w:sz w:val="27"/>
          <w:szCs w:val="27"/>
        </w:rPr>
      </w:pPr>
      <w:r w:rsidRPr="002B3ADE">
        <w:rPr>
          <w:b/>
          <w:sz w:val="27"/>
          <w:szCs w:val="27"/>
        </w:rPr>
        <w:t>megtárgyalásra</w:t>
      </w:r>
      <w:r w:rsidR="009C5484" w:rsidRPr="002B3ADE">
        <w:rPr>
          <w:b/>
          <w:sz w:val="27"/>
          <w:szCs w:val="27"/>
        </w:rPr>
        <w:t xml:space="preserve"> előt</w:t>
      </w:r>
      <w:r w:rsidRPr="002B3ADE">
        <w:rPr>
          <w:b/>
          <w:sz w:val="27"/>
          <w:szCs w:val="27"/>
        </w:rPr>
        <w:t>erjesztve 20</w:t>
      </w:r>
      <w:r w:rsidR="004675F3">
        <w:rPr>
          <w:b/>
          <w:sz w:val="27"/>
          <w:szCs w:val="27"/>
        </w:rPr>
        <w:t>21</w:t>
      </w:r>
      <w:r w:rsidRPr="002B3ADE">
        <w:rPr>
          <w:b/>
          <w:sz w:val="27"/>
          <w:szCs w:val="27"/>
        </w:rPr>
        <w:t xml:space="preserve">. </w:t>
      </w:r>
      <w:r w:rsidR="004675F3">
        <w:rPr>
          <w:b/>
          <w:sz w:val="27"/>
          <w:szCs w:val="27"/>
        </w:rPr>
        <w:t>08</w:t>
      </w:r>
      <w:r w:rsidRPr="002B3ADE">
        <w:rPr>
          <w:b/>
          <w:sz w:val="27"/>
          <w:szCs w:val="27"/>
        </w:rPr>
        <w:t>. 1</w:t>
      </w:r>
      <w:r w:rsidR="0075192D">
        <w:rPr>
          <w:b/>
          <w:sz w:val="27"/>
          <w:szCs w:val="27"/>
        </w:rPr>
        <w:t>9</w:t>
      </w:r>
      <w:r w:rsidRPr="002B3ADE">
        <w:rPr>
          <w:b/>
          <w:sz w:val="27"/>
          <w:szCs w:val="27"/>
        </w:rPr>
        <w:t>-én</w:t>
      </w:r>
    </w:p>
    <w:p w:rsidR="002B3ADE" w:rsidRPr="002B3ADE" w:rsidRDefault="002B3ADE" w:rsidP="00C20345">
      <w:pPr>
        <w:jc w:val="center"/>
        <w:rPr>
          <w:b/>
          <w:sz w:val="27"/>
          <w:szCs w:val="27"/>
          <w:lang w:val="sk-SK"/>
        </w:rPr>
      </w:pPr>
    </w:p>
    <w:p w:rsidR="00C57466" w:rsidRDefault="00C57466" w:rsidP="009C5484">
      <w:pPr>
        <w:pStyle w:val="Odsekzoznamu"/>
        <w:numPr>
          <w:ilvl w:val="0"/>
          <w:numId w:val="5"/>
        </w:numPr>
        <w:rPr>
          <w:b/>
          <w:sz w:val="27"/>
          <w:szCs w:val="28"/>
          <w:lang w:val="sk-SK"/>
        </w:rPr>
      </w:pPr>
      <w:r w:rsidRPr="002B3ADE">
        <w:rPr>
          <w:b/>
          <w:sz w:val="27"/>
          <w:szCs w:val="28"/>
          <w:lang w:val="sk-SK"/>
        </w:rPr>
        <w:t>A </w:t>
      </w:r>
      <w:r w:rsidR="009A52BD" w:rsidRPr="002B3ADE">
        <w:rPr>
          <w:b/>
          <w:sz w:val="27"/>
          <w:szCs w:val="28"/>
          <w:lang w:val="sk-SK"/>
        </w:rPr>
        <w:t>telek</w:t>
      </w:r>
      <w:r w:rsidRPr="002B3ADE">
        <w:rPr>
          <w:b/>
          <w:sz w:val="27"/>
          <w:szCs w:val="28"/>
          <w:lang w:val="sk-SK"/>
        </w:rPr>
        <w:t>rendezési</w:t>
      </w:r>
      <w:r w:rsidRPr="002B3ADE">
        <w:rPr>
          <w:b/>
          <w:sz w:val="27"/>
          <w:szCs w:val="28"/>
        </w:rPr>
        <w:t xml:space="preserve"> törvényből</w:t>
      </w:r>
      <w:r w:rsidRPr="002B3ADE">
        <w:rPr>
          <w:b/>
          <w:sz w:val="27"/>
          <w:szCs w:val="28"/>
          <w:lang w:val="sk-SK"/>
        </w:rPr>
        <w:t xml:space="preserve"> (330/1991) következő alapelvek</w:t>
      </w:r>
    </w:p>
    <w:p w:rsidR="002B3ADE" w:rsidRPr="002B3ADE" w:rsidRDefault="002B3ADE" w:rsidP="002B3ADE">
      <w:pPr>
        <w:pStyle w:val="Odsekzoznamu"/>
        <w:rPr>
          <w:b/>
          <w:sz w:val="27"/>
          <w:szCs w:val="28"/>
          <w:lang w:val="sk-SK"/>
        </w:rPr>
      </w:pPr>
    </w:p>
    <w:p w:rsidR="003A0086" w:rsidRDefault="009A52BD" w:rsidP="0009637B">
      <w:pPr>
        <w:pStyle w:val="Odsekzoznamu"/>
        <w:numPr>
          <w:ilvl w:val="0"/>
          <w:numId w:val="3"/>
        </w:numPr>
        <w:jc w:val="both"/>
        <w:rPr>
          <w:lang w:val="en-US"/>
        </w:rPr>
      </w:pPr>
      <w:r w:rsidRPr="003A0086">
        <w:rPr>
          <w:lang w:val="en-US"/>
        </w:rPr>
        <w:t>A telekrendezés által érintett telkek tulajdonosainak és résztulajdonosainak kiegyenlítés - ellenérték jár. A kiegyenlítés új telkek formájában történik</w:t>
      </w:r>
      <w:r w:rsidR="003A0086" w:rsidRPr="003A0086">
        <w:rPr>
          <w:lang w:val="en-US"/>
        </w:rPr>
        <w:t>.</w:t>
      </w:r>
      <w:r w:rsidR="0009637B" w:rsidRPr="003A0086">
        <w:rPr>
          <w:lang w:val="en-US"/>
        </w:rPr>
        <w:t xml:space="preserve"> </w:t>
      </w:r>
    </w:p>
    <w:p w:rsidR="001C789D" w:rsidRPr="003A0086" w:rsidRDefault="001C789D" w:rsidP="0009637B">
      <w:pPr>
        <w:pStyle w:val="Odsekzoznamu"/>
        <w:numPr>
          <w:ilvl w:val="0"/>
          <w:numId w:val="3"/>
        </w:numPr>
        <w:jc w:val="both"/>
        <w:rPr>
          <w:lang w:val="en-US"/>
        </w:rPr>
      </w:pPr>
      <w:r w:rsidRPr="003A0086">
        <w:rPr>
          <w:lang w:val="en-US"/>
        </w:rPr>
        <w:t>Az új telkeknek kultúrájukat, területüket, bonitásukat, elhelyezkedésüket és gazdasági állapotukat tekintve megfelelőknek - arányosaknak kell lenniük az eredeti telkekhez viszonyítva</w:t>
      </w:r>
      <w:r w:rsidR="003A0086">
        <w:rPr>
          <w:lang w:val="en-US"/>
        </w:rPr>
        <w:t>, miközben figyelembe kell venni a telekrendezés által szerzett előnyöket. Amennyiben a tulajdonos kéri és beleegyezik nem szükséges betartani a felsorolt kritériumokat – előnyöket.</w:t>
      </w:r>
    </w:p>
    <w:p w:rsidR="001C789D" w:rsidRDefault="00DC508C" w:rsidP="0009637B">
      <w:pPr>
        <w:pStyle w:val="Odsekzoznamu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A tulajdonos új tel</w:t>
      </w:r>
      <w:r w:rsidR="001C789D" w:rsidRPr="002B3ADE">
        <w:rPr>
          <w:lang w:val="en-US"/>
        </w:rPr>
        <w:t>kei akkor megfelelők – arányosak, ha a régi és az új telkek értékének különbsége nem haladja meg a a</w:t>
      </w:r>
      <w:r w:rsidR="001C789D" w:rsidRPr="002B3ADE">
        <w:t xml:space="preserve">z eredeti telkek értékének </w:t>
      </w:r>
      <w:r w:rsidR="003A0086">
        <w:t>25</w:t>
      </w:r>
      <w:r w:rsidR="001C789D" w:rsidRPr="002B3ADE">
        <w:rPr>
          <w:lang w:val="en-US"/>
        </w:rPr>
        <w:t xml:space="preserve"> %-át</w:t>
      </w:r>
      <w:r w:rsidR="00CA50F4" w:rsidRPr="002B3ADE">
        <w:rPr>
          <w:lang w:val="en-US"/>
        </w:rPr>
        <w:t>. A tulajdonos beleegyezésével a saját kárára túl lehet</w:t>
      </w:r>
      <w:r w:rsidR="001C789D" w:rsidRPr="002B3ADE">
        <w:rPr>
          <w:lang w:val="en-US"/>
        </w:rPr>
        <w:t xml:space="preserve"> </w:t>
      </w:r>
      <w:r w:rsidR="00CA50F4" w:rsidRPr="002B3ADE">
        <w:rPr>
          <w:lang w:val="en-US"/>
        </w:rPr>
        <w:t>lépni a megengedett értékbeni különbséget, de pénzben való kielégítés lehetősége nélkül.</w:t>
      </w:r>
      <w:r w:rsidR="003A0086">
        <w:rPr>
          <w:lang w:val="en-US"/>
        </w:rPr>
        <w:t xml:space="preserve"> </w:t>
      </w:r>
      <w:r w:rsidR="003A0086" w:rsidRPr="002B3ADE">
        <w:t>200 m</w:t>
      </w:r>
      <w:r w:rsidR="003A0086" w:rsidRPr="002B3ADE">
        <w:rPr>
          <w:vertAlign w:val="superscript"/>
        </w:rPr>
        <w:t>2</w:t>
      </w:r>
      <w:r w:rsidR="003A0086">
        <w:rPr>
          <w:vertAlign w:val="superscript"/>
        </w:rPr>
        <w:t xml:space="preserve"> </w:t>
      </w:r>
      <w:r w:rsidR="003A0086" w:rsidRPr="003A0086">
        <w:t>összterül</w:t>
      </w:r>
      <w:r w:rsidR="003A0086">
        <w:t>e</w:t>
      </w:r>
      <w:r w:rsidR="003A0086" w:rsidRPr="003A0086">
        <w:t>t</w:t>
      </w:r>
      <w:r w:rsidR="003A0086">
        <w:t>ig a tulajdonos írásbeli beleegyezésével ez feltétel nem</w:t>
      </w:r>
      <w:r w:rsidR="00033C46">
        <w:t xml:space="preserve"> kell,</w:t>
      </w:r>
      <w:r w:rsidR="003A0086">
        <w:t xml:space="preserve"> hogy teljesüljön</w:t>
      </w:r>
      <w:r w:rsidR="00033C46">
        <w:t>.</w:t>
      </w:r>
      <w:r w:rsidR="003A0086">
        <w:t xml:space="preserve">  </w:t>
      </w:r>
    </w:p>
    <w:p w:rsidR="00CA50F4" w:rsidRPr="00033C46" w:rsidRDefault="00DC508C" w:rsidP="00033C46">
      <w:pPr>
        <w:pStyle w:val="Odsekzoznamu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A tulajdonos új tel</w:t>
      </w:r>
      <w:r w:rsidR="003A0086" w:rsidRPr="002B3ADE">
        <w:rPr>
          <w:lang w:val="en-US"/>
        </w:rPr>
        <w:t>kei akkor megfelelők – arányosak, ha a régi és az új telkek területének különbsége nem haladja meg a a</w:t>
      </w:r>
      <w:r w:rsidR="003A0086" w:rsidRPr="002B3ADE">
        <w:t xml:space="preserve">z eredeti telkek területének </w:t>
      </w:r>
      <w:r w:rsidR="00033C46">
        <w:t>5</w:t>
      </w:r>
      <w:r w:rsidR="003A0086" w:rsidRPr="002B3ADE">
        <w:rPr>
          <w:lang w:val="en-US"/>
        </w:rPr>
        <w:t xml:space="preserve"> %-át. A tulajdonos beleegyezésével a saját kárára túl lehet lépni a megengedett értékbeni és területbeni különbséget, de pénzben való kielégítés lehetősége nélkül.</w:t>
      </w:r>
      <w:r w:rsidR="00033C46">
        <w:rPr>
          <w:lang w:val="en-US"/>
        </w:rPr>
        <w:t xml:space="preserve"> </w:t>
      </w:r>
      <w:r w:rsidR="00033C46" w:rsidRPr="002B3ADE">
        <w:t>200 m</w:t>
      </w:r>
      <w:r w:rsidR="00033C46" w:rsidRPr="002B3ADE">
        <w:rPr>
          <w:vertAlign w:val="superscript"/>
        </w:rPr>
        <w:t>2</w:t>
      </w:r>
      <w:r w:rsidR="00033C46">
        <w:rPr>
          <w:vertAlign w:val="superscript"/>
        </w:rPr>
        <w:t xml:space="preserve"> </w:t>
      </w:r>
      <w:r w:rsidR="00033C46" w:rsidRPr="003A0086">
        <w:t>összterül</w:t>
      </w:r>
      <w:r w:rsidR="00033C46">
        <w:t>e</w:t>
      </w:r>
      <w:r w:rsidR="00033C46" w:rsidRPr="003A0086">
        <w:t>t</w:t>
      </w:r>
      <w:r w:rsidR="00033C46">
        <w:t xml:space="preserve">ig a tulajdonos írásbeli beleegyezésével ez feltétel nem kell, hogy teljesüljön.  </w:t>
      </w:r>
    </w:p>
    <w:p w:rsidR="00442050" w:rsidRPr="002B3ADE" w:rsidRDefault="002D3707" w:rsidP="0009637B">
      <w:pPr>
        <w:pStyle w:val="Odsekzoznamu"/>
        <w:numPr>
          <w:ilvl w:val="0"/>
          <w:numId w:val="3"/>
        </w:numPr>
        <w:jc w:val="both"/>
        <w:rPr>
          <w:lang w:val="en-US"/>
        </w:rPr>
      </w:pPr>
      <w:r w:rsidRPr="002B3ADE">
        <w:rPr>
          <w:lang w:val="en-US"/>
        </w:rPr>
        <w:t>A</w:t>
      </w:r>
      <w:r w:rsidR="00033C46">
        <w:rPr>
          <w:lang w:val="en-US"/>
        </w:rPr>
        <w:t xml:space="preserve">z </w:t>
      </w:r>
      <w:r w:rsidRPr="002B3ADE">
        <w:t xml:space="preserve">új önálló </w:t>
      </w:r>
      <w:r w:rsidR="00033C46">
        <w:t xml:space="preserve">mezőgazdasági vagy egyéb kultúrájú </w:t>
      </w:r>
      <w:r w:rsidRPr="002B3ADE">
        <w:t>telk</w:t>
      </w:r>
      <w:r w:rsidR="00033C46">
        <w:t>ek</w:t>
      </w:r>
      <w:r w:rsidRPr="002B3ADE">
        <w:t xml:space="preserve"> minimális területe </w:t>
      </w:r>
      <w:r w:rsidR="00033C46">
        <w:t xml:space="preserve">általában </w:t>
      </w:r>
      <w:r w:rsidRPr="002B3ADE">
        <w:t>400</w:t>
      </w:r>
      <w:r w:rsidR="00033C46">
        <w:t xml:space="preserve"> </w:t>
      </w:r>
      <w:r w:rsidRPr="002B3ADE">
        <w:t>m</w:t>
      </w:r>
      <w:r w:rsidRPr="002B3ADE">
        <w:rPr>
          <w:vertAlign w:val="superscript"/>
        </w:rPr>
        <w:t>2</w:t>
      </w:r>
      <w:r w:rsidRPr="002B3ADE">
        <w:t xml:space="preserve"> lehet.</w:t>
      </w:r>
    </w:p>
    <w:p w:rsidR="009161C3" w:rsidRPr="009161C3" w:rsidRDefault="002D3707" w:rsidP="009161C3">
      <w:pPr>
        <w:pStyle w:val="Odsekzoznamu"/>
        <w:numPr>
          <w:ilvl w:val="0"/>
          <w:numId w:val="3"/>
        </w:numPr>
        <w:jc w:val="both"/>
        <w:rPr>
          <w:lang w:val="en-US"/>
        </w:rPr>
      </w:pPr>
      <w:r w:rsidRPr="002B3ADE">
        <w:rPr>
          <w:lang w:val="en-US"/>
        </w:rPr>
        <w:t xml:space="preserve">Azokért a telkekért vagy tulajdonrészekért, melyek nem teljesítik a minimális terület feltételét, amennyiben a tulajdonos </w:t>
      </w:r>
      <w:r w:rsidR="00E41865" w:rsidRPr="002B3ADE">
        <w:rPr>
          <w:lang w:val="en-US"/>
        </w:rPr>
        <w:t>beleegyezik a kiegyenlítés pénzben történik meg</w:t>
      </w:r>
      <w:r w:rsidR="009161C3">
        <w:rPr>
          <w:lang w:val="en-US"/>
        </w:rPr>
        <w:t>,</w:t>
      </w:r>
      <w:r w:rsidR="00325B64">
        <w:rPr>
          <w:lang w:val="en-US"/>
        </w:rPr>
        <w:t xml:space="preserve"> a kiinduló állapotban (RPS)  feltüntetett érték</w:t>
      </w:r>
      <w:r w:rsidR="009161C3">
        <w:rPr>
          <w:lang w:val="en-US"/>
        </w:rPr>
        <w:t>en</w:t>
      </w:r>
      <w:r w:rsidR="00E41865" w:rsidRPr="002B3ADE">
        <w:rPr>
          <w:lang w:val="en-US"/>
        </w:rPr>
        <w:t xml:space="preserve">. </w:t>
      </w:r>
      <w:r w:rsidR="009161C3" w:rsidRPr="002B3ADE">
        <w:rPr>
          <w:lang w:val="en-US"/>
        </w:rPr>
        <w:t>A pénzben való kiegyenlítés</w:t>
      </w:r>
      <w:r w:rsidR="009161C3">
        <w:rPr>
          <w:lang w:val="en-US"/>
        </w:rPr>
        <w:t xml:space="preserve"> időpontja a Telekrendezési Terv jóváhagyásakor lesz meghatározva. </w:t>
      </w:r>
      <w:r w:rsidR="009161C3" w:rsidRPr="002B3ADE">
        <w:rPr>
          <w:lang w:val="en-US"/>
        </w:rPr>
        <w:t>A pénzben való kiegyenlítés</w:t>
      </w:r>
      <w:r w:rsidR="009161C3">
        <w:rPr>
          <w:lang w:val="en-US"/>
        </w:rPr>
        <w:t>t A Muzslai Szövetkezet (DAP Mu</w:t>
      </w:r>
      <w:r w:rsidR="009161C3">
        <w:rPr>
          <w:lang w:val="sk-SK"/>
        </w:rPr>
        <w:t>žl</w:t>
      </w:r>
      <w:r w:rsidR="009161C3">
        <w:rPr>
          <w:lang w:val="en-US"/>
        </w:rPr>
        <w:t>a) rendezi</w:t>
      </w:r>
      <w:r w:rsidR="009161C3" w:rsidRPr="002B3ADE">
        <w:rPr>
          <w:lang w:val="en-US"/>
        </w:rPr>
        <w:t>.</w:t>
      </w:r>
    </w:p>
    <w:p w:rsidR="00E41865" w:rsidRPr="002B3ADE" w:rsidRDefault="00E41865" w:rsidP="0009637B">
      <w:pPr>
        <w:pStyle w:val="Odsekzoznamu"/>
        <w:numPr>
          <w:ilvl w:val="0"/>
          <w:numId w:val="3"/>
        </w:numPr>
        <w:jc w:val="both"/>
        <w:rPr>
          <w:lang w:val="en-US"/>
        </w:rPr>
      </w:pPr>
      <w:r w:rsidRPr="002B3ADE">
        <w:rPr>
          <w:lang w:val="en-US"/>
        </w:rPr>
        <w:t>A pénzben való kiegyenlítéshez a tula</w:t>
      </w:r>
      <w:r w:rsidR="00E437B2" w:rsidRPr="002B3ADE">
        <w:rPr>
          <w:lang w:val="en-US"/>
        </w:rPr>
        <w:t>j</w:t>
      </w:r>
      <w:r w:rsidRPr="002B3ADE">
        <w:rPr>
          <w:lang w:val="en-US"/>
        </w:rPr>
        <w:t>donos írásbeli beleegyezése szükséges.</w:t>
      </w:r>
      <w:r w:rsidR="009161C3">
        <w:rPr>
          <w:lang w:val="en-US"/>
        </w:rPr>
        <w:t xml:space="preserve"> Azon </w:t>
      </w:r>
      <w:r w:rsidR="00661DF9">
        <w:rPr>
          <w:lang w:val="en-US"/>
        </w:rPr>
        <w:t>telkek</w:t>
      </w:r>
      <w:r w:rsidR="00B9443F">
        <w:rPr>
          <w:lang w:val="en-US"/>
        </w:rPr>
        <w:t>et</w:t>
      </w:r>
      <w:r w:rsidR="00661DF9">
        <w:rPr>
          <w:lang w:val="en-US"/>
        </w:rPr>
        <w:t>, melyek</w:t>
      </w:r>
      <w:r w:rsidR="00B9443F">
        <w:rPr>
          <w:lang w:val="en-US"/>
        </w:rPr>
        <w:t>ért a tulajdonos pénzbeli kiegyenlítést kért, nem szabad eladni illetve leterhelni. Amennyiben a telek harmadik személy által le van terhelve, a teher nem szűnik meg, a tulajdonosnak a pénzbeli kiegyenlítés a telekre vonatkoztatva a harmadik személy jogainak figyelembevételével jár, amiről a tulajdonos írásban lesz értesítve.</w:t>
      </w:r>
    </w:p>
    <w:p w:rsidR="002D3707" w:rsidRDefault="00E41865" w:rsidP="0009637B">
      <w:pPr>
        <w:pStyle w:val="Odsekzoznamu"/>
        <w:numPr>
          <w:ilvl w:val="0"/>
          <w:numId w:val="3"/>
        </w:numPr>
        <w:jc w:val="both"/>
        <w:rPr>
          <w:lang w:val="en-US"/>
        </w:rPr>
      </w:pPr>
      <w:r w:rsidRPr="002B3ADE">
        <w:rPr>
          <w:lang w:val="en-US"/>
        </w:rPr>
        <w:t>Azok a telkek vagy tulajdonrészek me</w:t>
      </w:r>
      <w:r w:rsidR="00E437B2" w:rsidRPr="002B3ADE">
        <w:rPr>
          <w:lang w:val="en-US"/>
        </w:rPr>
        <w:t>l</w:t>
      </w:r>
      <w:r w:rsidRPr="002B3ADE">
        <w:rPr>
          <w:lang w:val="en-US"/>
        </w:rPr>
        <w:t xml:space="preserve">yek nem teljesítik a minimális terület feltételét és nem lehetséges összevonni a tulajdonos más telkeivel és melyekért nem volt érvényesítve a pénzben való kiegyenlítés igénye, </w:t>
      </w:r>
      <w:r w:rsidR="00C20345" w:rsidRPr="002B3ADE">
        <w:rPr>
          <w:lang w:val="en-US"/>
        </w:rPr>
        <w:t xml:space="preserve">olyan </w:t>
      </w:r>
      <w:r w:rsidRPr="002B3ADE">
        <w:rPr>
          <w:lang w:val="en-US"/>
        </w:rPr>
        <w:t xml:space="preserve">új telekben való résztulajdon formájában lesz </w:t>
      </w:r>
      <w:r w:rsidR="00C20345" w:rsidRPr="002B3ADE">
        <w:rPr>
          <w:lang w:val="en-US"/>
        </w:rPr>
        <w:t>megoldva, mely teljesíti a minimális terület feltételét.</w:t>
      </w:r>
    </w:p>
    <w:p w:rsidR="002B3ADE" w:rsidRDefault="002B3ADE" w:rsidP="002B3ADE">
      <w:pPr>
        <w:pStyle w:val="Odsekzoznamu"/>
        <w:jc w:val="both"/>
        <w:rPr>
          <w:lang w:val="en-US"/>
        </w:rPr>
      </w:pPr>
    </w:p>
    <w:p w:rsidR="002B3ADE" w:rsidRPr="002B3ADE" w:rsidRDefault="002B3ADE" w:rsidP="002B3ADE">
      <w:pPr>
        <w:pStyle w:val="Odsekzoznamu"/>
        <w:jc w:val="both"/>
        <w:rPr>
          <w:lang w:val="en-US"/>
        </w:rPr>
      </w:pPr>
    </w:p>
    <w:p w:rsidR="00C20345" w:rsidRPr="002B3ADE" w:rsidRDefault="00C20345" w:rsidP="002B3ADE">
      <w:pPr>
        <w:pStyle w:val="Odsekzoznamu"/>
        <w:numPr>
          <w:ilvl w:val="0"/>
          <w:numId w:val="5"/>
        </w:numPr>
        <w:rPr>
          <w:b/>
          <w:sz w:val="27"/>
          <w:szCs w:val="28"/>
          <w:lang w:val="sk-SK"/>
        </w:rPr>
      </w:pPr>
      <w:r w:rsidRPr="002B3ADE">
        <w:rPr>
          <w:b/>
          <w:sz w:val="27"/>
          <w:szCs w:val="28"/>
          <w:lang w:val="sk-SK"/>
        </w:rPr>
        <w:t>A</w:t>
      </w:r>
      <w:r w:rsidR="009745B9">
        <w:rPr>
          <w:b/>
          <w:sz w:val="27"/>
          <w:szCs w:val="28"/>
          <w:lang w:val="sk-SK"/>
        </w:rPr>
        <w:t> M</w:t>
      </w:r>
      <w:r w:rsidR="00E0144A">
        <w:rPr>
          <w:b/>
          <w:sz w:val="27"/>
          <w:szCs w:val="28"/>
          <w:lang w:val="sk-SK"/>
        </w:rPr>
        <w:t>uzsla</w:t>
      </w:r>
      <w:r w:rsidR="009745B9">
        <w:rPr>
          <w:b/>
          <w:sz w:val="27"/>
          <w:szCs w:val="28"/>
          <w:lang w:val="sk-SK"/>
        </w:rPr>
        <w:t xml:space="preserve">-Szőlőhegy </w:t>
      </w:r>
      <w:r w:rsidRPr="002B3ADE">
        <w:rPr>
          <w:b/>
          <w:sz w:val="27"/>
          <w:szCs w:val="28"/>
          <w:lang w:val="sk-SK"/>
        </w:rPr>
        <w:t>telekrendezés résztvevő</w:t>
      </w:r>
      <w:r w:rsidR="009745B9">
        <w:rPr>
          <w:b/>
          <w:sz w:val="27"/>
          <w:szCs w:val="28"/>
          <w:lang w:val="sk-SK"/>
        </w:rPr>
        <w:t>ivel</w:t>
      </w:r>
      <w:r w:rsidRPr="002B3ADE">
        <w:rPr>
          <w:b/>
          <w:sz w:val="27"/>
          <w:szCs w:val="28"/>
          <w:lang w:val="sk-SK"/>
        </w:rPr>
        <w:t xml:space="preserve"> megegyez</w:t>
      </w:r>
      <w:r w:rsidR="009745B9">
        <w:rPr>
          <w:b/>
          <w:sz w:val="27"/>
          <w:szCs w:val="28"/>
          <w:lang w:val="sk-SK"/>
        </w:rPr>
        <w:t>ett</w:t>
      </w:r>
      <w:r w:rsidRPr="002B3ADE">
        <w:rPr>
          <w:b/>
          <w:sz w:val="27"/>
          <w:szCs w:val="28"/>
          <w:lang w:val="sk-SK"/>
        </w:rPr>
        <w:t xml:space="preserve"> alapelve</w:t>
      </w:r>
      <w:r w:rsidR="009745B9">
        <w:rPr>
          <w:b/>
          <w:sz w:val="27"/>
          <w:szCs w:val="28"/>
          <w:lang w:val="sk-SK"/>
        </w:rPr>
        <w:t>k</w:t>
      </w:r>
    </w:p>
    <w:p w:rsidR="002B3ADE" w:rsidRDefault="002B3ADE" w:rsidP="002B3ADE">
      <w:pPr>
        <w:pStyle w:val="Odsekzoznamu"/>
        <w:jc w:val="both"/>
        <w:rPr>
          <w:lang w:val="en-US"/>
        </w:rPr>
      </w:pPr>
    </w:p>
    <w:p w:rsidR="00C20345" w:rsidRPr="002B3ADE" w:rsidRDefault="00EE2C68" w:rsidP="0036613A">
      <w:pPr>
        <w:pStyle w:val="Odsekzoznamu"/>
        <w:numPr>
          <w:ilvl w:val="0"/>
          <w:numId w:val="3"/>
        </w:numPr>
        <w:jc w:val="both"/>
        <w:rPr>
          <w:lang w:val="en-US"/>
        </w:rPr>
      </w:pPr>
      <w:r w:rsidRPr="002B3ADE">
        <w:rPr>
          <w:lang w:val="en-US"/>
        </w:rPr>
        <w:t xml:space="preserve"> Az új állapot tervezés</w:t>
      </w:r>
      <w:r w:rsidR="0036613A" w:rsidRPr="002B3ADE">
        <w:rPr>
          <w:lang w:val="en-US"/>
        </w:rPr>
        <w:t>é</w:t>
      </w:r>
      <w:r w:rsidRPr="002B3ADE">
        <w:rPr>
          <w:lang w:val="en-US"/>
        </w:rPr>
        <w:t>hez</w:t>
      </w:r>
      <w:r w:rsidR="0036613A" w:rsidRPr="002B3ADE">
        <w:rPr>
          <w:lang w:val="en-US"/>
        </w:rPr>
        <w:t xml:space="preserve"> a </w:t>
      </w:r>
      <w:r w:rsidR="009745B9">
        <w:rPr>
          <w:lang w:val="en-US"/>
        </w:rPr>
        <w:t>Muzsla-Szőlőhegy</w:t>
      </w:r>
      <w:r w:rsidR="0036613A" w:rsidRPr="002B3ADE">
        <w:rPr>
          <w:lang w:val="en-US"/>
        </w:rPr>
        <w:t xml:space="preserve"> telekrendezés körzete két </w:t>
      </w:r>
      <w:r w:rsidR="009745B9">
        <w:rPr>
          <w:lang w:val="en-US"/>
        </w:rPr>
        <w:t>tervezési (</w:t>
      </w:r>
      <w:r w:rsidR="0036613A" w:rsidRPr="002B3ADE">
        <w:rPr>
          <w:lang w:val="en-US"/>
        </w:rPr>
        <w:t>projekciós</w:t>
      </w:r>
      <w:r w:rsidR="009745B9">
        <w:rPr>
          <w:lang w:val="en-US"/>
        </w:rPr>
        <w:t>)</w:t>
      </w:r>
      <w:r w:rsidR="0036613A" w:rsidRPr="002B3ADE">
        <w:rPr>
          <w:lang w:val="en-US"/>
        </w:rPr>
        <w:t xml:space="preserve"> egységre van osztva (I. és II.</w:t>
      </w:r>
      <w:r w:rsidR="009745B9">
        <w:rPr>
          <w:lang w:val="en-US"/>
        </w:rPr>
        <w:t xml:space="preserve"> – lásd a grafikai mellékletet</w:t>
      </w:r>
      <w:r w:rsidR="0036613A" w:rsidRPr="002B3ADE">
        <w:rPr>
          <w:lang w:val="en-US"/>
        </w:rPr>
        <w:t xml:space="preserve">) </w:t>
      </w:r>
      <w:r w:rsidRPr="002B3ADE">
        <w:rPr>
          <w:lang w:val="en-US"/>
        </w:rPr>
        <w:t>és</w:t>
      </w:r>
      <w:r w:rsidR="0036613A" w:rsidRPr="002B3ADE">
        <w:rPr>
          <w:lang w:val="en-US"/>
        </w:rPr>
        <w:t xml:space="preserve"> ezen egységeken belül további </w:t>
      </w:r>
      <w:r w:rsidR="009C0892">
        <w:t xml:space="preserve">(1-től 21-ig számozott) </w:t>
      </w:r>
      <w:r w:rsidR="0036613A" w:rsidRPr="002B3ADE">
        <w:rPr>
          <w:lang w:val="en-US"/>
        </w:rPr>
        <w:t xml:space="preserve">blokkokra. </w:t>
      </w:r>
      <w:r w:rsidRPr="002B3ADE">
        <w:rPr>
          <w:lang w:val="en-US"/>
        </w:rPr>
        <w:t xml:space="preserve"> </w:t>
      </w:r>
      <w:r w:rsidR="0036613A" w:rsidRPr="002B3ADE">
        <w:rPr>
          <w:lang w:val="en-US"/>
        </w:rPr>
        <w:t>A tagosítás (összevonás) csak a projekciós egységen belül</w:t>
      </w:r>
      <w:r w:rsidRPr="002B3ADE">
        <w:rPr>
          <w:lang w:val="en-US"/>
        </w:rPr>
        <w:t xml:space="preserve"> lehetséges</w:t>
      </w:r>
      <w:r w:rsidR="0036613A" w:rsidRPr="002B3ADE">
        <w:rPr>
          <w:lang w:val="en-US"/>
        </w:rPr>
        <w:t>.</w:t>
      </w:r>
      <w:r w:rsidR="00881B89" w:rsidRPr="002B3ADE">
        <w:rPr>
          <w:lang w:val="en-US"/>
        </w:rPr>
        <w:t xml:space="preserve"> Amennyiben a egy tulajdonos tulajdona egy projekciós egységen</w:t>
      </w:r>
      <w:r w:rsidR="00ED1F39" w:rsidRPr="002B3ADE">
        <w:rPr>
          <w:lang w:val="en-US"/>
        </w:rPr>
        <w:t xml:space="preserve"> belül </w:t>
      </w:r>
      <w:r w:rsidR="00881B89" w:rsidRPr="002B3ADE">
        <w:rPr>
          <w:lang w:val="en-US"/>
        </w:rPr>
        <w:t>nem</w:t>
      </w:r>
      <w:r w:rsidR="009A0618" w:rsidRPr="002B3ADE">
        <w:rPr>
          <w:lang w:val="en-US"/>
        </w:rPr>
        <w:t xml:space="preserve"> teljesíti a minimális terület feltételét, lehetséges ezt a területet hozzáadni a tulajdonos másik projekciós egységben található földjeihez, miután a 2</w:t>
      </w:r>
      <w:r w:rsidR="009C0892">
        <w:rPr>
          <w:lang w:val="en-US"/>
        </w:rPr>
        <w:t>4</w:t>
      </w:r>
      <w:r w:rsidR="009A0618" w:rsidRPr="002B3ADE">
        <w:rPr>
          <w:lang w:val="en-US"/>
        </w:rPr>
        <w:t>-es számú alapelv értelmében</w:t>
      </w:r>
      <w:r w:rsidR="00ED1F39" w:rsidRPr="002B3ADE">
        <w:rPr>
          <w:lang w:val="en-US"/>
        </w:rPr>
        <w:t xml:space="preserve"> döntés született erről.</w:t>
      </w:r>
      <w:r w:rsidR="009A0618" w:rsidRPr="002B3ADE">
        <w:rPr>
          <w:lang w:val="en-US"/>
        </w:rPr>
        <w:t xml:space="preserve">   </w:t>
      </w:r>
    </w:p>
    <w:p w:rsidR="0036613A" w:rsidRDefault="00B60C6A" w:rsidP="0036613A">
      <w:pPr>
        <w:pStyle w:val="Odsekzoznamu"/>
        <w:numPr>
          <w:ilvl w:val="0"/>
          <w:numId w:val="3"/>
        </w:numPr>
        <w:jc w:val="both"/>
        <w:rPr>
          <w:lang w:val="en-US"/>
        </w:rPr>
      </w:pPr>
      <w:r w:rsidRPr="002B3ADE">
        <w:rPr>
          <w:lang w:val="en-US"/>
        </w:rPr>
        <w:lastRenderedPageBreak/>
        <w:t xml:space="preserve">Az egyes projekciós egységeken belül egy tulajdonos számára kijelölt új telek elhelyezésénél a tulajdon a lehető legkevesebb és a lehetőség szerint optimális nagyságú </w:t>
      </w:r>
      <w:r w:rsidR="00B61755">
        <w:rPr>
          <w:lang w:val="en-US"/>
        </w:rPr>
        <w:t xml:space="preserve">és alakú </w:t>
      </w:r>
      <w:r w:rsidRPr="002B3ADE">
        <w:rPr>
          <w:lang w:val="en-US"/>
        </w:rPr>
        <w:t>parcellába lesz összevonva.</w:t>
      </w:r>
    </w:p>
    <w:p w:rsidR="00956814" w:rsidRPr="0025161F" w:rsidRDefault="00956814" w:rsidP="00956814">
      <w:pPr>
        <w:pStyle w:val="Odsekzoznamu"/>
        <w:numPr>
          <w:ilvl w:val="0"/>
          <w:numId w:val="3"/>
        </w:numPr>
        <w:jc w:val="both"/>
        <w:rPr>
          <w:rStyle w:val="jlqj4b"/>
          <w:lang w:val="en-US"/>
        </w:rPr>
      </w:pPr>
      <w:r w:rsidRPr="00956814">
        <w:rPr>
          <w:lang w:val="en-US"/>
        </w:rPr>
        <w:t>Az 1, 10, 11, 12, 13, 19 és 20 számú blokkokban elsősorban azon ismert tulajdonosok új parcellái lesznek elhelyezve, akik ez iránt érdeklődést mutatnak. Azon földtulajdonosok számára, akiknek a lakóhelye ismeretlen, új telkeik a II. projekciós egységben kerülnek elhelyezésre, kezdve a legkisebb területű parcellától a tervezés szükségletei szerint.  Az 1, 10, 11, 12, 13, 19 és 20 számú blokkokba azon tulajdonos más blokkokból származó területei kerülnek elhelyezésre,</w:t>
      </w:r>
      <w:r>
        <w:rPr>
          <w:lang w:val="en-US"/>
        </w:rPr>
        <w:t xml:space="preserve"> </w:t>
      </w:r>
      <w:r w:rsidRPr="00956814">
        <w:rPr>
          <w:lang w:val="en-US"/>
        </w:rPr>
        <w:t xml:space="preserve">akinek ezen blokkokban </w:t>
      </w:r>
      <w:r>
        <w:rPr>
          <w:lang w:val="en-US"/>
        </w:rPr>
        <w:t>s</w:t>
      </w:r>
      <w:r w:rsidRPr="00956814">
        <w:rPr>
          <w:lang w:val="en-US"/>
        </w:rPr>
        <w:t>zőlőültetvénye</w:t>
      </w:r>
      <w:r>
        <w:rPr>
          <w:lang w:val="en-US"/>
        </w:rPr>
        <w:t xml:space="preserve"> </w:t>
      </w:r>
      <w:r w:rsidRPr="00956814">
        <w:rPr>
          <w:lang w:val="en-US"/>
        </w:rPr>
        <w:t>vagy</w:t>
      </w:r>
      <w:r>
        <w:rPr>
          <w:lang w:val="en-US"/>
        </w:rPr>
        <w:t xml:space="preserve"> </w:t>
      </w:r>
      <w:r w:rsidRPr="00956814">
        <w:rPr>
          <w:lang w:val="en-US"/>
        </w:rPr>
        <w:t>ép</w:t>
      </w:r>
      <w:r>
        <w:rPr>
          <w:lang w:val="en-US"/>
        </w:rPr>
        <w:t>ülete van</w:t>
      </w:r>
      <w:r w:rsidRPr="001C75B8">
        <w:rPr>
          <w:color w:val="auto"/>
          <w:lang w:val="en-US"/>
        </w:rPr>
        <w:t xml:space="preserve">. </w:t>
      </w:r>
      <w:r w:rsidRPr="001C75B8">
        <w:rPr>
          <w:rStyle w:val="jlqj4b"/>
          <w:color w:val="auto"/>
          <w:shd w:val="clear" w:color="auto" w:fill="F5F5F5"/>
        </w:rPr>
        <w:t>A szőlőültetvény</w:t>
      </w:r>
      <w:r w:rsidR="001C75B8" w:rsidRPr="001C75B8">
        <w:rPr>
          <w:rStyle w:val="jlqj4b"/>
          <w:color w:val="auto"/>
          <w:shd w:val="clear" w:color="auto" w:fill="F5F5F5"/>
        </w:rPr>
        <w:t>hez fűződő</w:t>
      </w:r>
      <w:r w:rsidRPr="001C75B8">
        <w:rPr>
          <w:rStyle w:val="jlqj4b"/>
          <w:color w:val="auto"/>
          <w:shd w:val="clear" w:color="auto" w:fill="F5F5F5"/>
        </w:rPr>
        <w:t xml:space="preserve"> tulajdonjog főleg regisztrációs okmán</w:t>
      </w:r>
      <w:r w:rsidR="001C75B8" w:rsidRPr="001C75B8">
        <w:rPr>
          <w:rStyle w:val="jlqj4b"/>
          <w:color w:val="auto"/>
          <w:shd w:val="clear" w:color="auto" w:fill="F5F5F5"/>
        </w:rPr>
        <w:t>n</w:t>
      </w:r>
      <w:r w:rsidRPr="001C75B8">
        <w:rPr>
          <w:rStyle w:val="jlqj4b"/>
          <w:color w:val="auto"/>
          <w:shd w:val="clear" w:color="auto" w:fill="F5F5F5"/>
        </w:rPr>
        <w:t>y</w:t>
      </w:r>
      <w:r w:rsidR="001C75B8" w:rsidRPr="001C75B8">
        <w:rPr>
          <w:rStyle w:val="jlqj4b"/>
          <w:color w:val="auto"/>
          <w:shd w:val="clear" w:color="auto" w:fill="F5F5F5"/>
        </w:rPr>
        <w:t>al</w:t>
      </w:r>
      <w:r w:rsidRPr="001C75B8">
        <w:rPr>
          <w:rStyle w:val="jlqj4b"/>
          <w:color w:val="auto"/>
          <w:shd w:val="clear" w:color="auto" w:fill="F5F5F5"/>
        </w:rPr>
        <w:t xml:space="preserve"> (ÚKSÚP) vagy más </w:t>
      </w:r>
      <w:r w:rsidR="001C75B8" w:rsidRPr="001C75B8">
        <w:rPr>
          <w:rStyle w:val="jlqj4b"/>
          <w:color w:val="auto"/>
          <w:shd w:val="clear" w:color="auto" w:fill="F5F5F5"/>
        </w:rPr>
        <w:t xml:space="preserve">erre </w:t>
      </w:r>
      <w:r w:rsidRPr="001C75B8">
        <w:rPr>
          <w:rStyle w:val="jlqj4b"/>
          <w:color w:val="auto"/>
          <w:shd w:val="clear" w:color="auto" w:fill="F5F5F5"/>
        </w:rPr>
        <w:t>vonatkozó dokumentum</w:t>
      </w:r>
      <w:r w:rsidR="001C75B8" w:rsidRPr="001C75B8">
        <w:rPr>
          <w:rStyle w:val="jlqj4b"/>
          <w:color w:val="auto"/>
          <w:shd w:val="clear" w:color="auto" w:fill="F5F5F5"/>
        </w:rPr>
        <w:t>mal</w:t>
      </w:r>
      <w:r w:rsidRPr="001C75B8">
        <w:rPr>
          <w:rStyle w:val="jlqj4b"/>
          <w:color w:val="auto"/>
          <w:shd w:val="clear" w:color="auto" w:fill="F5F5F5"/>
        </w:rPr>
        <w:t xml:space="preserve"> bizonyít</w:t>
      </w:r>
      <w:r w:rsidR="001C75B8" w:rsidRPr="001C75B8">
        <w:rPr>
          <w:rStyle w:val="jlqj4b"/>
          <w:color w:val="auto"/>
          <w:shd w:val="clear" w:color="auto" w:fill="F5F5F5"/>
        </w:rPr>
        <w:t>h</w:t>
      </w:r>
      <w:r w:rsidRPr="001C75B8">
        <w:rPr>
          <w:rStyle w:val="jlqj4b"/>
          <w:color w:val="auto"/>
          <w:shd w:val="clear" w:color="auto" w:fill="F5F5F5"/>
        </w:rPr>
        <w:t>a</w:t>
      </w:r>
      <w:r w:rsidR="001C75B8" w:rsidRPr="001C75B8">
        <w:rPr>
          <w:rStyle w:val="jlqj4b"/>
          <w:color w:val="auto"/>
          <w:shd w:val="clear" w:color="auto" w:fill="F5F5F5"/>
        </w:rPr>
        <w:t>tó</w:t>
      </w:r>
      <w:r w:rsidRPr="001C75B8">
        <w:rPr>
          <w:rStyle w:val="jlqj4b"/>
          <w:color w:val="auto"/>
          <w:shd w:val="clear" w:color="auto" w:fill="F5F5F5"/>
        </w:rPr>
        <w:t>.</w:t>
      </w:r>
      <w:r w:rsidRPr="001C75B8">
        <w:rPr>
          <w:rStyle w:val="viiyi"/>
          <w:color w:val="auto"/>
          <w:shd w:val="clear" w:color="auto" w:fill="F5F5F5"/>
        </w:rPr>
        <w:t xml:space="preserve"> </w:t>
      </w:r>
      <w:r w:rsidRPr="001C75B8">
        <w:rPr>
          <w:rStyle w:val="jlqj4b"/>
          <w:color w:val="auto"/>
          <w:shd w:val="clear" w:color="auto" w:fill="F5F5F5"/>
        </w:rPr>
        <w:t>Az épületek tulajdonjog</w:t>
      </w:r>
      <w:r w:rsidR="001C75B8" w:rsidRPr="001C75B8">
        <w:rPr>
          <w:rStyle w:val="jlqj4b"/>
          <w:color w:val="auto"/>
          <w:shd w:val="clear" w:color="auto" w:fill="F5F5F5"/>
        </w:rPr>
        <w:t>a</w:t>
      </w:r>
      <w:r w:rsidRPr="001C75B8">
        <w:rPr>
          <w:rStyle w:val="jlqj4b"/>
          <w:color w:val="auto"/>
          <w:shd w:val="clear" w:color="auto" w:fill="F5F5F5"/>
        </w:rPr>
        <w:t xml:space="preserve"> tulajdonlap, építési engedély, </w:t>
      </w:r>
      <w:r w:rsidR="001C75B8" w:rsidRPr="001C75B8">
        <w:rPr>
          <w:rStyle w:val="jlqj4b"/>
          <w:color w:val="auto"/>
          <w:shd w:val="clear" w:color="auto" w:fill="F5F5F5"/>
        </w:rPr>
        <w:t>kolaudációs végzés</w:t>
      </w:r>
      <w:r w:rsidRPr="001C75B8">
        <w:rPr>
          <w:rStyle w:val="jlqj4b"/>
          <w:color w:val="auto"/>
          <w:shd w:val="clear" w:color="auto" w:fill="F5F5F5"/>
        </w:rPr>
        <w:t xml:space="preserve">, </w:t>
      </w:r>
      <w:r w:rsidR="001C75B8" w:rsidRPr="001C75B8">
        <w:rPr>
          <w:rStyle w:val="jlqj4b"/>
          <w:color w:val="auto"/>
          <w:shd w:val="clear" w:color="auto" w:fill="F5F5F5"/>
        </w:rPr>
        <w:t>hagyatéki</w:t>
      </w:r>
      <w:r w:rsidRPr="001C75B8">
        <w:rPr>
          <w:rStyle w:val="jlqj4b"/>
          <w:color w:val="auto"/>
          <w:shd w:val="clear" w:color="auto" w:fill="F5F5F5"/>
        </w:rPr>
        <w:t xml:space="preserve"> határozat vagy más, az épület </w:t>
      </w:r>
      <w:r w:rsidR="001C75B8" w:rsidRPr="001C75B8">
        <w:rPr>
          <w:rStyle w:val="jlqj4b"/>
          <w:color w:val="auto"/>
          <w:shd w:val="clear" w:color="auto" w:fill="F5F5F5"/>
        </w:rPr>
        <w:t xml:space="preserve">tulajdonjogát </w:t>
      </w:r>
      <w:r w:rsidRPr="001C75B8">
        <w:rPr>
          <w:rStyle w:val="jlqj4b"/>
          <w:color w:val="auto"/>
          <w:shd w:val="clear" w:color="auto" w:fill="F5F5F5"/>
        </w:rPr>
        <w:t>megerősítő dokumentum</w:t>
      </w:r>
      <w:r w:rsidR="001C75B8" w:rsidRPr="001C75B8">
        <w:rPr>
          <w:rStyle w:val="jlqj4b"/>
          <w:color w:val="auto"/>
          <w:shd w:val="clear" w:color="auto" w:fill="F5F5F5"/>
        </w:rPr>
        <w:t>mal</w:t>
      </w:r>
      <w:r w:rsidRPr="001C75B8">
        <w:rPr>
          <w:rStyle w:val="jlqj4b"/>
          <w:color w:val="auto"/>
          <w:shd w:val="clear" w:color="auto" w:fill="F5F5F5"/>
        </w:rPr>
        <w:t xml:space="preserve"> bizonyít</w:t>
      </w:r>
      <w:r w:rsidR="001C75B8" w:rsidRPr="001C75B8">
        <w:rPr>
          <w:rStyle w:val="jlqj4b"/>
          <w:color w:val="auto"/>
          <w:shd w:val="clear" w:color="auto" w:fill="F5F5F5"/>
        </w:rPr>
        <w:t>h</w:t>
      </w:r>
      <w:r w:rsidRPr="001C75B8">
        <w:rPr>
          <w:rStyle w:val="jlqj4b"/>
          <w:color w:val="auto"/>
          <w:shd w:val="clear" w:color="auto" w:fill="F5F5F5"/>
        </w:rPr>
        <w:t>a</w:t>
      </w:r>
      <w:r w:rsidR="001C75B8" w:rsidRPr="001C75B8">
        <w:rPr>
          <w:rStyle w:val="jlqj4b"/>
          <w:color w:val="auto"/>
          <w:shd w:val="clear" w:color="auto" w:fill="F5F5F5"/>
        </w:rPr>
        <w:t>tó</w:t>
      </w:r>
      <w:r w:rsidRPr="001C75B8">
        <w:rPr>
          <w:rStyle w:val="jlqj4b"/>
          <w:color w:val="auto"/>
          <w:shd w:val="clear" w:color="auto" w:fill="F5F5F5"/>
        </w:rPr>
        <w:t>.</w:t>
      </w:r>
      <w:r w:rsidRPr="001C75B8">
        <w:rPr>
          <w:rStyle w:val="viiyi"/>
          <w:color w:val="auto"/>
          <w:shd w:val="clear" w:color="auto" w:fill="F5F5F5"/>
        </w:rPr>
        <w:t xml:space="preserve"> </w:t>
      </w:r>
      <w:r w:rsidRPr="001C75B8">
        <w:rPr>
          <w:rStyle w:val="jlqj4b"/>
          <w:color w:val="auto"/>
          <w:shd w:val="clear" w:color="auto" w:fill="F5F5F5"/>
        </w:rPr>
        <w:t>Minden tulajdonos új telkét úgy kell elhelyezni, hogy a kordon</w:t>
      </w:r>
      <w:r w:rsidR="001C75B8" w:rsidRPr="001C75B8">
        <w:rPr>
          <w:rStyle w:val="jlqj4b"/>
          <w:color w:val="auto"/>
          <w:shd w:val="clear" w:color="auto" w:fill="F5F5F5"/>
        </w:rPr>
        <w:t>os</w:t>
      </w:r>
      <w:r w:rsidRPr="001C75B8">
        <w:rPr>
          <w:rStyle w:val="jlqj4b"/>
          <w:color w:val="auto"/>
          <w:shd w:val="clear" w:color="auto" w:fill="F5F5F5"/>
        </w:rPr>
        <w:t xml:space="preserve"> gazdálkodás betartható legyen, és ne zavarja egy másik tulajdonos gazdálkodását.</w:t>
      </w:r>
      <w:r w:rsidRPr="001C75B8">
        <w:rPr>
          <w:rStyle w:val="viiyi"/>
          <w:color w:val="auto"/>
          <w:shd w:val="clear" w:color="auto" w:fill="F5F5F5"/>
        </w:rPr>
        <w:t xml:space="preserve"> </w:t>
      </w:r>
      <w:r w:rsidRPr="001C75B8">
        <w:rPr>
          <w:rStyle w:val="jlqj4b"/>
          <w:color w:val="auto"/>
          <w:shd w:val="clear" w:color="auto" w:fill="F5F5F5"/>
        </w:rPr>
        <w:t>Vita esetén a 24. pontot kell alkalmazni.</w:t>
      </w:r>
    </w:p>
    <w:p w:rsidR="00956814" w:rsidRDefault="0025161F" w:rsidP="0025161F">
      <w:pPr>
        <w:pStyle w:val="Odsekzoznamu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A 14-es blokk tulajdonosainak új telkei ugyanabban a blokkban lesznek elhelyezve.</w:t>
      </w:r>
    </w:p>
    <w:p w:rsidR="00B77442" w:rsidRDefault="00B77442" w:rsidP="0025161F">
      <w:pPr>
        <w:pStyle w:val="Odsekzoznamu"/>
        <w:numPr>
          <w:ilvl w:val="0"/>
          <w:numId w:val="3"/>
        </w:numPr>
        <w:jc w:val="both"/>
        <w:rPr>
          <w:lang w:val="en-US"/>
        </w:rPr>
      </w:pPr>
      <w:r w:rsidRPr="00B77442">
        <w:rPr>
          <w:lang w:val="en-US"/>
        </w:rPr>
        <w:t>A II. projek</w:t>
      </w:r>
      <w:r>
        <w:rPr>
          <w:lang w:val="en-US"/>
        </w:rPr>
        <w:t xml:space="preserve">ciós </w:t>
      </w:r>
      <w:r w:rsidRPr="00B77442">
        <w:rPr>
          <w:lang w:val="en-US"/>
        </w:rPr>
        <w:t>egységből M</w:t>
      </w:r>
      <w:r>
        <w:rPr>
          <w:lang w:val="en-US"/>
        </w:rPr>
        <w:t>uzsla</w:t>
      </w:r>
      <w:r w:rsidRPr="00B77442">
        <w:rPr>
          <w:lang w:val="en-US"/>
        </w:rPr>
        <w:t xml:space="preserve"> község, a </w:t>
      </w:r>
      <w:r>
        <w:rPr>
          <w:lang w:val="en-US"/>
        </w:rPr>
        <w:t>muzslai szövetkezet (DAP Mu</w:t>
      </w:r>
      <w:r>
        <w:rPr>
          <w:lang w:val="sk-SK"/>
        </w:rPr>
        <w:t>ž</w:t>
      </w:r>
      <w:r>
        <w:rPr>
          <w:lang w:val="en-US"/>
        </w:rPr>
        <w:t>la)</w:t>
      </w:r>
      <w:r w:rsidRPr="00B77442">
        <w:rPr>
          <w:lang w:val="en-US"/>
        </w:rPr>
        <w:t xml:space="preserve"> és az I. </w:t>
      </w:r>
      <w:r>
        <w:rPr>
          <w:lang w:val="en-US"/>
        </w:rPr>
        <w:t>projekciós</w:t>
      </w:r>
      <w:r w:rsidRPr="00B77442">
        <w:rPr>
          <w:lang w:val="en-US"/>
        </w:rPr>
        <w:t xml:space="preserve"> egységben szőlőültetvény</w:t>
      </w:r>
      <w:r>
        <w:rPr>
          <w:lang w:val="en-US"/>
        </w:rPr>
        <w:t>en</w:t>
      </w:r>
      <w:r w:rsidRPr="00B77442">
        <w:rPr>
          <w:lang w:val="en-US"/>
        </w:rPr>
        <w:t xml:space="preserve"> vagy mezőgazdasági földterület</w:t>
      </w:r>
      <w:r>
        <w:rPr>
          <w:lang w:val="en-US"/>
        </w:rPr>
        <w:t>en</w:t>
      </w:r>
      <w:r w:rsidRPr="00B77442">
        <w:rPr>
          <w:lang w:val="en-US"/>
        </w:rPr>
        <w:t xml:space="preserve"> </w:t>
      </w:r>
      <w:r>
        <w:rPr>
          <w:lang w:val="en-US"/>
        </w:rPr>
        <w:t>gazdálkodó</w:t>
      </w:r>
      <w:r w:rsidRPr="00B77442">
        <w:rPr>
          <w:lang w:val="en-US"/>
        </w:rPr>
        <w:t xml:space="preserve"> tulajdonosok </w:t>
      </w:r>
      <w:r>
        <w:rPr>
          <w:lang w:val="en-US"/>
        </w:rPr>
        <w:t xml:space="preserve">megmunkált földjei rendezéséhez szükséges </w:t>
      </w:r>
      <w:r w:rsidRPr="00B77442">
        <w:rPr>
          <w:lang w:val="en-US"/>
        </w:rPr>
        <w:t>terület</w:t>
      </w:r>
      <w:r>
        <w:rPr>
          <w:lang w:val="en-US"/>
        </w:rPr>
        <w:t xml:space="preserve"> vihet</w:t>
      </w:r>
      <w:r>
        <w:t>ő</w:t>
      </w:r>
      <w:r>
        <w:rPr>
          <w:lang w:val="en-US"/>
        </w:rPr>
        <w:t xml:space="preserve"> át</w:t>
      </w:r>
      <w:r>
        <w:rPr>
          <w:lang w:val="sk-SK"/>
        </w:rPr>
        <w:t xml:space="preserve"> az I. projekciós egységbe</w:t>
      </w:r>
      <w:r w:rsidRPr="00B77442">
        <w:rPr>
          <w:lang w:val="en-US"/>
        </w:rPr>
        <w:t xml:space="preserve">. </w:t>
      </w:r>
      <w:r>
        <w:rPr>
          <w:lang w:val="en-US"/>
        </w:rPr>
        <w:t>A</w:t>
      </w:r>
      <w:r w:rsidRPr="00B77442">
        <w:rPr>
          <w:lang w:val="en-US"/>
        </w:rPr>
        <w:t xml:space="preserve"> megüresedett</w:t>
      </w:r>
      <w:r>
        <w:rPr>
          <w:lang w:val="en-US"/>
        </w:rPr>
        <w:t xml:space="preserve"> helyre</w:t>
      </w:r>
      <w:r w:rsidRPr="00B77442">
        <w:rPr>
          <w:lang w:val="en-US"/>
        </w:rPr>
        <w:t xml:space="preserve"> </w:t>
      </w:r>
      <w:r>
        <w:rPr>
          <w:lang w:val="en-US"/>
        </w:rPr>
        <w:t xml:space="preserve">elsősorban </w:t>
      </w:r>
      <w:r w:rsidRPr="00B77442">
        <w:rPr>
          <w:lang w:val="en-US"/>
        </w:rPr>
        <w:t>a 9. és 11. pontban említett tulajdonosokat kell helyezni.</w:t>
      </w:r>
    </w:p>
    <w:p w:rsidR="00B77442" w:rsidRDefault="00B77442" w:rsidP="0025161F">
      <w:pPr>
        <w:pStyle w:val="Odsekzoznamu"/>
        <w:numPr>
          <w:ilvl w:val="0"/>
          <w:numId w:val="3"/>
        </w:numPr>
        <w:jc w:val="both"/>
        <w:rPr>
          <w:lang w:val="en-US"/>
        </w:rPr>
      </w:pPr>
      <w:r w:rsidRPr="00B77442">
        <w:rPr>
          <w:lang w:val="en-US"/>
        </w:rPr>
        <w:t xml:space="preserve">A 2, 4, 7 és 8 </w:t>
      </w:r>
      <w:r>
        <w:rPr>
          <w:lang w:val="en-US"/>
        </w:rPr>
        <w:t>számú blokkokban</w:t>
      </w:r>
      <w:r w:rsidRPr="00B77442">
        <w:rPr>
          <w:lang w:val="en-US"/>
        </w:rPr>
        <w:t xml:space="preserve"> azon a tulajdonosok új parcellá</w:t>
      </w:r>
      <w:r>
        <w:rPr>
          <w:lang w:val="en-US"/>
        </w:rPr>
        <w:t>i</w:t>
      </w:r>
      <w:r w:rsidRPr="00B77442">
        <w:rPr>
          <w:lang w:val="en-US"/>
        </w:rPr>
        <w:t xml:space="preserve"> </w:t>
      </w:r>
      <w:r>
        <w:rPr>
          <w:lang w:val="en-US"/>
        </w:rPr>
        <w:t>lesznek el</w:t>
      </w:r>
      <w:r w:rsidRPr="00B77442">
        <w:rPr>
          <w:lang w:val="en-US"/>
        </w:rPr>
        <w:t>helyez</w:t>
      </w:r>
      <w:r>
        <w:rPr>
          <w:lang w:val="en-US"/>
        </w:rPr>
        <w:t>v</w:t>
      </w:r>
      <w:r w:rsidRPr="00B77442">
        <w:rPr>
          <w:lang w:val="en-US"/>
        </w:rPr>
        <w:t xml:space="preserve">e, akik </w:t>
      </w:r>
      <w:r w:rsidR="00F95F12">
        <w:rPr>
          <w:lang w:val="en-US"/>
        </w:rPr>
        <w:t>szőlőültevényeket birtokolnak ezekben a blokkokban</w:t>
      </w:r>
      <w:r w:rsidRPr="00B77442">
        <w:rPr>
          <w:lang w:val="en-US"/>
        </w:rPr>
        <w:t>, és ezek az ÚKSÚP</w:t>
      </w:r>
      <w:r w:rsidR="00F95F12">
        <w:rPr>
          <w:lang w:val="en-US"/>
        </w:rPr>
        <w:t>-on</w:t>
      </w:r>
      <w:r w:rsidRPr="00B77442">
        <w:rPr>
          <w:lang w:val="en-US"/>
        </w:rPr>
        <w:t xml:space="preserve"> bejegyzett szőlőültetvénye</w:t>
      </w:r>
      <w:r w:rsidR="00F95F12">
        <w:rPr>
          <w:lang w:val="en-US"/>
        </w:rPr>
        <w:t>k</w:t>
      </w:r>
      <w:r w:rsidRPr="00B77442">
        <w:rPr>
          <w:lang w:val="en-US"/>
        </w:rPr>
        <w:t xml:space="preserve">, vagy </w:t>
      </w:r>
      <w:r w:rsidR="00F95F12">
        <w:rPr>
          <w:lang w:val="en-US"/>
        </w:rPr>
        <w:t xml:space="preserve">olyan tulajdonosok akik maguk használják és karbantartják a saját </w:t>
      </w:r>
      <w:r w:rsidRPr="00B77442">
        <w:rPr>
          <w:lang w:val="en-US"/>
        </w:rPr>
        <w:t>mezőgazdasági földterüle</w:t>
      </w:r>
      <w:r w:rsidR="00F95F12">
        <w:rPr>
          <w:lang w:val="en-US"/>
        </w:rPr>
        <w:t>tüket.</w:t>
      </w:r>
    </w:p>
    <w:p w:rsidR="00F95F12" w:rsidRDefault="00F95F12" w:rsidP="0025161F">
      <w:pPr>
        <w:pStyle w:val="Odsekzoznamu"/>
        <w:numPr>
          <w:ilvl w:val="0"/>
          <w:numId w:val="3"/>
        </w:numPr>
        <w:jc w:val="both"/>
        <w:rPr>
          <w:lang w:val="en-US"/>
        </w:rPr>
      </w:pPr>
      <w:r w:rsidRPr="00F95F12">
        <w:rPr>
          <w:lang w:val="en-US"/>
        </w:rPr>
        <w:t>A 15</w:t>
      </w:r>
      <w:r w:rsidR="006C1833">
        <w:rPr>
          <w:lang w:val="en-US"/>
        </w:rPr>
        <w:t>-ös</w:t>
      </w:r>
      <w:r w:rsidRPr="00F95F12">
        <w:rPr>
          <w:lang w:val="en-US"/>
        </w:rPr>
        <w:t xml:space="preserve"> és 17</w:t>
      </w:r>
      <w:r w:rsidR="006C1833">
        <w:rPr>
          <w:lang w:val="en-US"/>
        </w:rPr>
        <w:t>-es</w:t>
      </w:r>
      <w:r>
        <w:rPr>
          <w:lang w:val="en-US"/>
        </w:rPr>
        <w:t xml:space="preserve"> számú</w:t>
      </w:r>
      <w:r w:rsidRPr="00F95F12">
        <w:rPr>
          <w:lang w:val="en-US"/>
        </w:rPr>
        <w:t xml:space="preserve"> </w:t>
      </w:r>
      <w:r>
        <w:rPr>
          <w:lang w:val="en-US"/>
        </w:rPr>
        <w:t>blokkokban</w:t>
      </w:r>
      <w:r w:rsidRPr="00F95F12">
        <w:rPr>
          <w:lang w:val="en-US"/>
        </w:rPr>
        <w:t xml:space="preserve"> </w:t>
      </w:r>
      <w:r>
        <w:rPr>
          <w:lang w:val="en-US"/>
        </w:rPr>
        <w:t>elsősorban</w:t>
      </w:r>
      <w:r w:rsidRPr="00F95F12">
        <w:rPr>
          <w:lang w:val="en-US"/>
        </w:rPr>
        <w:t xml:space="preserve"> azo</w:t>
      </w:r>
      <w:r>
        <w:rPr>
          <w:lang w:val="en-US"/>
        </w:rPr>
        <w:t>n</w:t>
      </w:r>
      <w:r w:rsidRPr="00F95F12">
        <w:rPr>
          <w:lang w:val="en-US"/>
        </w:rPr>
        <w:t xml:space="preserve"> a tulajdonosok </w:t>
      </w:r>
      <w:r>
        <w:rPr>
          <w:lang w:val="en-US"/>
        </w:rPr>
        <w:t>kerülnek elhelyezésre</w:t>
      </w:r>
      <w:r w:rsidRPr="00F95F12">
        <w:rPr>
          <w:lang w:val="en-US"/>
        </w:rPr>
        <w:t>, akiknek a lakóhelye vagy székhelye ismert és érdekl</w:t>
      </w:r>
      <w:r>
        <w:rPr>
          <w:lang w:val="en-US"/>
        </w:rPr>
        <w:t>ődést mutatnak ez iránt</w:t>
      </w:r>
      <w:r w:rsidRPr="00F95F12">
        <w:rPr>
          <w:lang w:val="en-US"/>
        </w:rPr>
        <w:t>.</w:t>
      </w:r>
    </w:p>
    <w:p w:rsidR="00F95F12" w:rsidRDefault="00F95F12" w:rsidP="0025161F">
      <w:pPr>
        <w:pStyle w:val="Odsekzoznamu"/>
        <w:numPr>
          <w:ilvl w:val="0"/>
          <w:numId w:val="3"/>
        </w:numPr>
        <w:jc w:val="both"/>
        <w:rPr>
          <w:lang w:val="en-US"/>
        </w:rPr>
      </w:pPr>
      <w:r w:rsidRPr="00F95F12">
        <w:rPr>
          <w:lang w:val="en-US"/>
        </w:rPr>
        <w:t>A 6</w:t>
      </w:r>
      <w:r w:rsidR="006C1833">
        <w:rPr>
          <w:lang w:val="en-US"/>
        </w:rPr>
        <w:t>-os</w:t>
      </w:r>
      <w:r>
        <w:rPr>
          <w:lang w:val="en-US"/>
        </w:rPr>
        <w:t xml:space="preserve"> számú </w:t>
      </w:r>
      <w:r w:rsidRPr="00F95F12">
        <w:rPr>
          <w:lang w:val="en-US"/>
        </w:rPr>
        <w:t xml:space="preserve">blokkban elsőbbséget élveznek azok a tulajdonosok, akik </w:t>
      </w:r>
      <w:r w:rsidR="006C1833">
        <w:rPr>
          <w:lang w:val="en-US"/>
        </w:rPr>
        <w:t xml:space="preserve">földjeiket </w:t>
      </w:r>
      <w:r w:rsidRPr="00F95F12">
        <w:rPr>
          <w:lang w:val="en-US"/>
        </w:rPr>
        <w:t xml:space="preserve">a </w:t>
      </w:r>
      <w:r w:rsidR="00955832">
        <w:rPr>
          <w:lang w:val="en-US"/>
        </w:rPr>
        <w:t>Lib</w:t>
      </w:r>
      <w:r w:rsidR="006C1833">
        <w:rPr>
          <w:lang w:val="en-US"/>
        </w:rPr>
        <w:t>ád-i</w:t>
      </w:r>
      <w:r w:rsidRPr="00F95F12">
        <w:rPr>
          <w:lang w:val="en-US"/>
        </w:rPr>
        <w:t xml:space="preserve"> Mezőgazdasági Szövetkezetnek szeretnének bérbe adni, </w:t>
      </w:r>
      <w:r w:rsidR="006C1833">
        <w:rPr>
          <w:lang w:val="en-US"/>
        </w:rPr>
        <w:t xml:space="preserve">és </w:t>
      </w:r>
      <w:r w:rsidRPr="00F95F12">
        <w:rPr>
          <w:lang w:val="en-US"/>
        </w:rPr>
        <w:t xml:space="preserve">a </w:t>
      </w:r>
      <w:r w:rsidR="006C1833">
        <w:rPr>
          <w:lang w:val="en-US"/>
        </w:rPr>
        <w:t>bélai vagy a libádi kataszterben</w:t>
      </w:r>
      <w:r w:rsidRPr="00F95F12">
        <w:rPr>
          <w:lang w:val="en-US"/>
        </w:rPr>
        <w:t xml:space="preserve"> jogos érdek</w:t>
      </w:r>
      <w:r w:rsidR="006C1833">
        <w:rPr>
          <w:lang w:val="en-US"/>
        </w:rPr>
        <w:t>ei</w:t>
      </w:r>
      <w:r w:rsidRPr="00F95F12">
        <w:rPr>
          <w:lang w:val="en-US"/>
        </w:rPr>
        <w:t>k van</w:t>
      </w:r>
      <w:r w:rsidR="006C1833">
        <w:rPr>
          <w:lang w:val="en-US"/>
        </w:rPr>
        <w:t>nak</w:t>
      </w:r>
      <w:r w:rsidRPr="00F95F12">
        <w:rPr>
          <w:lang w:val="en-US"/>
        </w:rPr>
        <w:t>.</w:t>
      </w:r>
    </w:p>
    <w:p w:rsidR="006C1833" w:rsidRDefault="006C1833" w:rsidP="0025161F">
      <w:pPr>
        <w:pStyle w:val="Odsekzoznamu"/>
        <w:numPr>
          <w:ilvl w:val="0"/>
          <w:numId w:val="3"/>
        </w:numPr>
        <w:jc w:val="both"/>
        <w:rPr>
          <w:lang w:val="en-US"/>
        </w:rPr>
      </w:pPr>
      <w:r w:rsidRPr="006C1833">
        <w:rPr>
          <w:lang w:val="en-US"/>
        </w:rPr>
        <w:t>A 9</w:t>
      </w:r>
      <w:r>
        <w:rPr>
          <w:lang w:val="en-US"/>
        </w:rPr>
        <w:t>-es</w:t>
      </w:r>
      <w:r w:rsidRPr="006C1833">
        <w:rPr>
          <w:lang w:val="en-US"/>
        </w:rPr>
        <w:t xml:space="preserve"> </w:t>
      </w:r>
      <w:r>
        <w:rPr>
          <w:lang w:val="en-US"/>
        </w:rPr>
        <w:t xml:space="preserve">számú </w:t>
      </w:r>
      <w:r w:rsidRPr="00F95F12">
        <w:rPr>
          <w:lang w:val="en-US"/>
        </w:rPr>
        <w:t>blokkban</w:t>
      </w:r>
      <w:r w:rsidRPr="006C1833">
        <w:rPr>
          <w:lang w:val="en-US"/>
        </w:rPr>
        <w:t xml:space="preserve"> </w:t>
      </w:r>
      <w:r>
        <w:rPr>
          <w:lang w:val="en-US"/>
        </w:rPr>
        <w:t xml:space="preserve">elsősorban </w:t>
      </w:r>
      <w:r w:rsidRPr="006C1833">
        <w:rPr>
          <w:lang w:val="en-US"/>
        </w:rPr>
        <w:t>azon tulajdonosok új telke</w:t>
      </w:r>
      <w:r>
        <w:rPr>
          <w:lang w:val="en-US"/>
        </w:rPr>
        <w:t>i</w:t>
      </w:r>
      <w:r w:rsidRPr="006C1833">
        <w:rPr>
          <w:lang w:val="en-US"/>
        </w:rPr>
        <w:t xml:space="preserve"> </w:t>
      </w:r>
      <w:r>
        <w:rPr>
          <w:lang w:val="en-US"/>
        </w:rPr>
        <w:t>lesznek elhelyezve</w:t>
      </w:r>
      <w:r w:rsidRPr="006C1833">
        <w:rPr>
          <w:lang w:val="en-US"/>
        </w:rPr>
        <w:t xml:space="preserve">, akik </w:t>
      </w:r>
      <w:r w:rsidRPr="00B77442">
        <w:rPr>
          <w:lang w:val="en-US"/>
        </w:rPr>
        <w:t>az ÚKSÚP</w:t>
      </w:r>
      <w:r>
        <w:rPr>
          <w:lang w:val="en-US"/>
        </w:rPr>
        <w:t>-on</w:t>
      </w:r>
      <w:r w:rsidRPr="00B77442">
        <w:rPr>
          <w:lang w:val="en-US"/>
        </w:rPr>
        <w:t xml:space="preserve"> bejegyzett</w:t>
      </w:r>
      <w:r w:rsidRPr="006C1833">
        <w:rPr>
          <w:lang w:val="en-US"/>
        </w:rPr>
        <w:t xml:space="preserve"> </w:t>
      </w:r>
      <w:r>
        <w:rPr>
          <w:lang w:val="en-US"/>
        </w:rPr>
        <w:t>szőlőültevényeket birtokolnak</w:t>
      </w:r>
      <w:r w:rsidRPr="006C1833">
        <w:rPr>
          <w:lang w:val="en-US"/>
        </w:rPr>
        <w:t xml:space="preserve"> vagy szőlőültetvények</w:t>
      </w:r>
      <w:r>
        <w:rPr>
          <w:lang w:val="en-US"/>
        </w:rPr>
        <w:t>et művelnek</w:t>
      </w:r>
      <w:r w:rsidRPr="006C1833">
        <w:rPr>
          <w:lang w:val="en-US"/>
        </w:rPr>
        <w:t xml:space="preserve">, és </w:t>
      </w:r>
      <w:r>
        <w:rPr>
          <w:lang w:val="en-US"/>
        </w:rPr>
        <w:t>é</w:t>
      </w:r>
      <w:r w:rsidRPr="006C1833">
        <w:rPr>
          <w:lang w:val="en-US"/>
        </w:rPr>
        <w:t>rdekel</w:t>
      </w:r>
      <w:r>
        <w:rPr>
          <w:lang w:val="en-US"/>
        </w:rPr>
        <w:t>ődést mutatnak</w:t>
      </w:r>
      <w:r w:rsidRPr="006C1833">
        <w:rPr>
          <w:lang w:val="en-US"/>
        </w:rPr>
        <w:t>.</w:t>
      </w:r>
    </w:p>
    <w:p w:rsidR="006C1833" w:rsidRDefault="006C1833" w:rsidP="0025161F">
      <w:pPr>
        <w:pStyle w:val="Odsekzoznamu"/>
        <w:numPr>
          <w:ilvl w:val="0"/>
          <w:numId w:val="3"/>
        </w:numPr>
        <w:jc w:val="both"/>
        <w:rPr>
          <w:lang w:val="en-US"/>
        </w:rPr>
      </w:pPr>
      <w:r w:rsidRPr="006C1833">
        <w:rPr>
          <w:lang w:val="en-US"/>
        </w:rPr>
        <w:t>A 3</w:t>
      </w:r>
      <w:r>
        <w:rPr>
          <w:lang w:val="en-US"/>
        </w:rPr>
        <w:t>-as</w:t>
      </w:r>
      <w:r w:rsidRPr="006C1833">
        <w:rPr>
          <w:lang w:val="en-US"/>
        </w:rPr>
        <w:t xml:space="preserve"> és 5</w:t>
      </w:r>
      <w:r>
        <w:rPr>
          <w:lang w:val="en-US"/>
        </w:rPr>
        <w:t>-ös</w:t>
      </w:r>
      <w:r w:rsidRPr="006C1833">
        <w:rPr>
          <w:lang w:val="en-US"/>
        </w:rPr>
        <w:t xml:space="preserve"> </w:t>
      </w:r>
      <w:r>
        <w:rPr>
          <w:lang w:val="en-US"/>
        </w:rPr>
        <w:t>számú blokkoban</w:t>
      </w:r>
      <w:r w:rsidRPr="006C1833">
        <w:rPr>
          <w:lang w:val="en-US"/>
        </w:rPr>
        <w:t xml:space="preserve"> azon tulajdonosok a parcellái</w:t>
      </w:r>
      <w:r>
        <w:rPr>
          <w:lang w:val="en-US"/>
        </w:rPr>
        <w:t xml:space="preserve"> kerülnek elhelyezésre</w:t>
      </w:r>
      <w:r w:rsidRPr="006C1833">
        <w:rPr>
          <w:lang w:val="en-US"/>
        </w:rPr>
        <w:t>, akik több mint 1000 m</w:t>
      </w:r>
      <w:r w:rsidR="000F41B6">
        <w:rPr>
          <w:vertAlign w:val="superscript"/>
          <w:lang w:val="en-US"/>
        </w:rPr>
        <w:t>2</w:t>
      </w:r>
      <w:r w:rsidRPr="006C1833">
        <w:rPr>
          <w:lang w:val="en-US"/>
        </w:rPr>
        <w:t xml:space="preserve"> területtel rendelkeznek, és </w:t>
      </w:r>
      <w:r w:rsidR="000F41B6">
        <w:rPr>
          <w:lang w:val="en-US"/>
        </w:rPr>
        <w:t>a Muzsla-i szövetkezetnek</w:t>
      </w:r>
      <w:r w:rsidRPr="006C1833">
        <w:rPr>
          <w:lang w:val="en-US"/>
        </w:rPr>
        <w:t xml:space="preserve"> </w:t>
      </w:r>
      <w:r w:rsidR="000F41B6">
        <w:rPr>
          <w:lang w:val="en-US"/>
        </w:rPr>
        <w:t>(DAP Mu</w:t>
      </w:r>
      <w:r w:rsidR="000F41B6">
        <w:rPr>
          <w:lang w:val="sk-SK"/>
        </w:rPr>
        <w:t>žl</w:t>
      </w:r>
      <w:r w:rsidR="000F41B6">
        <w:rPr>
          <w:lang w:val="en-US"/>
        </w:rPr>
        <w:t>a)</w:t>
      </w:r>
      <w:r w:rsidR="000F41B6" w:rsidRPr="006C1833">
        <w:rPr>
          <w:lang w:val="en-US"/>
        </w:rPr>
        <w:t xml:space="preserve"> </w:t>
      </w:r>
      <w:r w:rsidR="000F41B6">
        <w:rPr>
          <w:lang w:val="en-US"/>
        </w:rPr>
        <w:t xml:space="preserve">szeretnék </w:t>
      </w:r>
      <w:r w:rsidRPr="006C1833">
        <w:rPr>
          <w:lang w:val="en-US"/>
        </w:rPr>
        <w:t>bérbe</w:t>
      </w:r>
      <w:r w:rsidR="000F41B6">
        <w:rPr>
          <w:lang w:val="en-US"/>
        </w:rPr>
        <w:t xml:space="preserve"> </w:t>
      </w:r>
      <w:r w:rsidRPr="006C1833">
        <w:rPr>
          <w:lang w:val="en-US"/>
        </w:rPr>
        <w:t>ad</w:t>
      </w:r>
      <w:r w:rsidR="000F41B6">
        <w:rPr>
          <w:lang w:val="en-US"/>
        </w:rPr>
        <w:t>ni</w:t>
      </w:r>
      <w:r w:rsidRPr="006C1833">
        <w:rPr>
          <w:lang w:val="en-US"/>
        </w:rPr>
        <w:t xml:space="preserve"> </w:t>
      </w:r>
      <w:r w:rsidR="000F41B6">
        <w:rPr>
          <w:lang w:val="en-US"/>
        </w:rPr>
        <w:t xml:space="preserve">a </w:t>
      </w:r>
      <w:r w:rsidRPr="006C1833">
        <w:rPr>
          <w:lang w:val="en-US"/>
        </w:rPr>
        <w:t>földterületük</w:t>
      </w:r>
      <w:r w:rsidR="000F41B6">
        <w:rPr>
          <w:lang w:val="en-US"/>
        </w:rPr>
        <w:t>et</w:t>
      </w:r>
      <w:r w:rsidRPr="006C1833">
        <w:rPr>
          <w:lang w:val="en-US"/>
        </w:rPr>
        <w:t>, mivel a 3</w:t>
      </w:r>
      <w:r w:rsidR="000F41B6">
        <w:rPr>
          <w:lang w:val="en-US"/>
        </w:rPr>
        <w:t>-as</w:t>
      </w:r>
      <w:r w:rsidRPr="006C1833">
        <w:rPr>
          <w:lang w:val="en-US"/>
        </w:rPr>
        <w:t xml:space="preserve"> és 5</w:t>
      </w:r>
      <w:r w:rsidR="000F41B6">
        <w:rPr>
          <w:lang w:val="en-US"/>
        </w:rPr>
        <w:t>-ös</w:t>
      </w:r>
      <w:r w:rsidRPr="006C1833">
        <w:rPr>
          <w:lang w:val="en-US"/>
        </w:rPr>
        <w:t xml:space="preserve"> </w:t>
      </w:r>
      <w:r w:rsidR="000F41B6">
        <w:rPr>
          <w:lang w:val="en-US"/>
        </w:rPr>
        <w:t xml:space="preserve">számú </w:t>
      </w:r>
      <w:r w:rsidRPr="006C1833">
        <w:rPr>
          <w:lang w:val="en-US"/>
        </w:rPr>
        <w:t>blokk</w:t>
      </w:r>
      <w:r w:rsidR="000F41B6">
        <w:rPr>
          <w:lang w:val="en-US"/>
        </w:rPr>
        <w:t>ok</w:t>
      </w:r>
      <w:r w:rsidRPr="006C1833">
        <w:rPr>
          <w:lang w:val="en-US"/>
        </w:rPr>
        <w:t xml:space="preserve">ban a </w:t>
      </w:r>
      <w:r w:rsidR="000F41B6">
        <w:rPr>
          <w:lang w:val="en-US"/>
        </w:rPr>
        <w:t xml:space="preserve">szövetkezet </w:t>
      </w:r>
      <w:r w:rsidRPr="006C1833">
        <w:rPr>
          <w:lang w:val="en-US"/>
        </w:rPr>
        <w:t xml:space="preserve">tulajdonában lévő </w:t>
      </w:r>
      <w:r w:rsidR="000F41B6" w:rsidRPr="00B77442">
        <w:rPr>
          <w:lang w:val="en-US"/>
        </w:rPr>
        <w:t>az ÚKSÚP</w:t>
      </w:r>
      <w:r w:rsidR="000F41B6">
        <w:rPr>
          <w:lang w:val="en-US"/>
        </w:rPr>
        <w:t>-on</w:t>
      </w:r>
      <w:r w:rsidR="000F41B6" w:rsidRPr="00B77442">
        <w:rPr>
          <w:lang w:val="en-US"/>
        </w:rPr>
        <w:t xml:space="preserve"> </w:t>
      </w:r>
      <w:r w:rsidRPr="006C1833">
        <w:rPr>
          <w:lang w:val="en-US"/>
        </w:rPr>
        <w:t>bejegyzett szőlőültetvények találhatók.</w:t>
      </w:r>
    </w:p>
    <w:p w:rsidR="000F41B6" w:rsidRDefault="000F41B6" w:rsidP="0025161F">
      <w:pPr>
        <w:pStyle w:val="Odsekzoznamu"/>
        <w:numPr>
          <w:ilvl w:val="0"/>
          <w:numId w:val="3"/>
        </w:numPr>
        <w:jc w:val="both"/>
        <w:rPr>
          <w:lang w:val="en-US"/>
        </w:rPr>
      </w:pPr>
      <w:r w:rsidRPr="000F41B6">
        <w:rPr>
          <w:lang w:val="en-US"/>
        </w:rPr>
        <w:t>A 18</w:t>
      </w:r>
      <w:r>
        <w:rPr>
          <w:lang w:val="en-US"/>
        </w:rPr>
        <w:t>-as</w:t>
      </w:r>
      <w:r w:rsidRPr="000F41B6">
        <w:rPr>
          <w:lang w:val="en-US"/>
        </w:rPr>
        <w:t xml:space="preserve"> blokkban és részben a 16</w:t>
      </w:r>
      <w:r>
        <w:rPr>
          <w:lang w:val="en-US"/>
        </w:rPr>
        <w:t>-os</w:t>
      </w:r>
      <w:r w:rsidRPr="000F41B6">
        <w:rPr>
          <w:lang w:val="en-US"/>
        </w:rPr>
        <w:t xml:space="preserve"> blokkban, ahol </w:t>
      </w:r>
      <w:r>
        <w:rPr>
          <w:lang w:val="en-US"/>
        </w:rPr>
        <w:t xml:space="preserve">nem </w:t>
      </w:r>
      <w:r w:rsidRPr="000F41B6">
        <w:rPr>
          <w:lang w:val="en-US"/>
        </w:rPr>
        <w:t>a M</w:t>
      </w:r>
      <w:r>
        <w:rPr>
          <w:lang w:val="en-US"/>
        </w:rPr>
        <w:t>uzsla-i Szövetkezet</w:t>
      </w:r>
      <w:r w:rsidRPr="000F41B6">
        <w:rPr>
          <w:lang w:val="en-US"/>
        </w:rPr>
        <w:t xml:space="preserve"> </w:t>
      </w:r>
      <w:r w:rsidR="00DC508C">
        <w:rPr>
          <w:lang w:val="en-US"/>
        </w:rPr>
        <w:t>újonnan ki</w:t>
      </w:r>
      <w:r w:rsidR="00DC508C">
        <w:rPr>
          <w:rFonts w:ascii="Segoe UI Symbol" w:eastAsia="Segoe UI Symbol" w:hAnsi="Segoe UI Symbol"/>
          <w:lang w:val="en-US" w:eastAsia="ja-JP"/>
        </w:rPr>
        <w:t>ü</w:t>
      </w:r>
      <w:bookmarkStart w:id="0" w:name="_GoBack"/>
      <w:bookmarkEnd w:id="0"/>
      <w:r>
        <w:rPr>
          <w:lang w:val="en-US"/>
        </w:rPr>
        <w:t xml:space="preserve">ltetet </w:t>
      </w:r>
      <w:r w:rsidRPr="000F41B6">
        <w:rPr>
          <w:lang w:val="en-US"/>
        </w:rPr>
        <w:t>szőlőültetvénye</w:t>
      </w:r>
      <w:r>
        <w:rPr>
          <w:lang w:val="en-US"/>
        </w:rPr>
        <w:t>i találhatóak</w:t>
      </w:r>
      <w:r w:rsidRPr="000F41B6">
        <w:rPr>
          <w:lang w:val="en-US"/>
        </w:rPr>
        <w:t xml:space="preserve">, </w:t>
      </w:r>
      <w:r>
        <w:rPr>
          <w:lang w:val="en-US"/>
        </w:rPr>
        <w:t xml:space="preserve">elsősorban </w:t>
      </w:r>
      <w:r w:rsidRPr="000F41B6">
        <w:rPr>
          <w:lang w:val="en-US"/>
        </w:rPr>
        <w:t xml:space="preserve">a szőlőtelepítés </w:t>
      </w:r>
      <w:r>
        <w:rPr>
          <w:lang w:val="en-US"/>
        </w:rPr>
        <w:t xml:space="preserve">és a saját használat </w:t>
      </w:r>
      <w:r w:rsidRPr="000F41B6">
        <w:rPr>
          <w:lang w:val="en-US"/>
        </w:rPr>
        <w:t>iránt érdeklődő tulajdonosok parcelláit kell elhelyezni.</w:t>
      </w:r>
    </w:p>
    <w:p w:rsidR="000F41B6" w:rsidRDefault="000F41B6" w:rsidP="0025161F">
      <w:pPr>
        <w:pStyle w:val="Odsekzoznamu"/>
        <w:numPr>
          <w:ilvl w:val="0"/>
          <w:numId w:val="3"/>
        </w:numPr>
        <w:jc w:val="both"/>
        <w:rPr>
          <w:lang w:val="en-US"/>
        </w:rPr>
      </w:pPr>
      <w:r w:rsidRPr="000F41B6">
        <w:rPr>
          <w:lang w:val="en-US"/>
        </w:rPr>
        <w:t>Az utak</w:t>
      </w:r>
      <w:r>
        <w:rPr>
          <w:lang w:val="en-US"/>
        </w:rPr>
        <w:t>hoz</w:t>
      </w:r>
      <w:r w:rsidRPr="000F41B6">
        <w:rPr>
          <w:lang w:val="en-US"/>
        </w:rPr>
        <w:t xml:space="preserve"> és út</w:t>
      </w:r>
      <w:r>
        <w:rPr>
          <w:lang w:val="en-US"/>
        </w:rPr>
        <w:t xml:space="preserve"> menti </w:t>
      </w:r>
      <w:r w:rsidRPr="000F41B6">
        <w:rPr>
          <w:lang w:val="en-US"/>
        </w:rPr>
        <w:t>sávok</w:t>
      </w:r>
      <w:r>
        <w:rPr>
          <w:lang w:val="en-US"/>
        </w:rPr>
        <w:t>hoz</w:t>
      </w:r>
      <w:r w:rsidRPr="000F41B6">
        <w:rPr>
          <w:lang w:val="en-US"/>
        </w:rPr>
        <w:t xml:space="preserve"> M</w:t>
      </w:r>
      <w:r>
        <w:rPr>
          <w:lang w:val="en-US"/>
        </w:rPr>
        <w:t>uzsla</w:t>
      </w:r>
      <w:r w:rsidRPr="000F41B6">
        <w:rPr>
          <w:lang w:val="en-US"/>
        </w:rPr>
        <w:t xml:space="preserve"> község</w:t>
      </w:r>
      <w:r w:rsidR="00CB1CA1">
        <w:rPr>
          <w:lang w:val="en-US"/>
        </w:rPr>
        <w:t xml:space="preserve"> tulajdonában </w:t>
      </w:r>
      <w:r w:rsidRPr="000F41B6">
        <w:rPr>
          <w:lang w:val="en-US"/>
        </w:rPr>
        <w:t xml:space="preserve">és a </w:t>
      </w:r>
      <w:r w:rsidR="00CB1CA1">
        <w:rPr>
          <w:lang w:val="en-US"/>
        </w:rPr>
        <w:t>Szlovák Állam földjeinek Szlovák Földalap (SPF)</w:t>
      </w:r>
      <w:r w:rsidRPr="000F41B6">
        <w:rPr>
          <w:lang w:val="en-US"/>
        </w:rPr>
        <w:t xml:space="preserve"> </w:t>
      </w:r>
      <w:r w:rsidR="00CB1CA1">
        <w:rPr>
          <w:lang w:val="en-US"/>
        </w:rPr>
        <w:t xml:space="preserve">által kezelt telkek lesznek használva, </w:t>
      </w:r>
      <w:r w:rsidRPr="000F41B6">
        <w:rPr>
          <w:lang w:val="en-US"/>
        </w:rPr>
        <w:t>kivéve a 2</w:t>
      </w:r>
      <w:r w:rsidR="00CB1CA1">
        <w:rPr>
          <w:lang w:val="en-US"/>
        </w:rPr>
        <w:t>-es</w:t>
      </w:r>
      <w:r w:rsidRPr="000F41B6">
        <w:rPr>
          <w:lang w:val="en-US"/>
        </w:rPr>
        <w:t>, 4</w:t>
      </w:r>
      <w:r w:rsidR="00CB1CA1">
        <w:rPr>
          <w:lang w:val="en-US"/>
        </w:rPr>
        <w:t>-es</w:t>
      </w:r>
      <w:r w:rsidRPr="000F41B6">
        <w:rPr>
          <w:lang w:val="en-US"/>
        </w:rPr>
        <w:t>, 7</w:t>
      </w:r>
      <w:r w:rsidR="00CB1CA1">
        <w:rPr>
          <w:lang w:val="en-US"/>
        </w:rPr>
        <w:t>-es</w:t>
      </w:r>
      <w:r w:rsidRPr="000F41B6">
        <w:rPr>
          <w:lang w:val="en-US"/>
        </w:rPr>
        <w:t>, 8</w:t>
      </w:r>
      <w:r w:rsidR="00CB1CA1">
        <w:rPr>
          <w:lang w:val="en-US"/>
        </w:rPr>
        <w:t>-as</w:t>
      </w:r>
      <w:r w:rsidRPr="000F41B6">
        <w:rPr>
          <w:lang w:val="en-US"/>
        </w:rPr>
        <w:t xml:space="preserve"> és 9</w:t>
      </w:r>
      <w:r w:rsidR="00CB1CA1">
        <w:rPr>
          <w:lang w:val="en-US"/>
        </w:rPr>
        <w:t>-es</w:t>
      </w:r>
      <w:r w:rsidRPr="000F41B6">
        <w:rPr>
          <w:lang w:val="en-US"/>
        </w:rPr>
        <w:t xml:space="preserve"> blokkokat, ahol a szőlőültetvények tulajdonosainak földj</w:t>
      </w:r>
      <w:r w:rsidR="00CB1CA1">
        <w:rPr>
          <w:lang w:val="en-US"/>
        </w:rPr>
        <w:t>ei</w:t>
      </w:r>
      <w:r w:rsidRPr="000F41B6">
        <w:rPr>
          <w:lang w:val="en-US"/>
        </w:rPr>
        <w:t xml:space="preserve"> </w:t>
      </w:r>
      <w:r w:rsidR="00CB1CA1">
        <w:rPr>
          <w:lang w:val="en-US"/>
        </w:rPr>
        <w:t>lesznek fel</w:t>
      </w:r>
      <w:r w:rsidRPr="000F41B6">
        <w:rPr>
          <w:lang w:val="en-US"/>
        </w:rPr>
        <w:t>használ</w:t>
      </w:r>
      <w:r w:rsidR="00CB1CA1">
        <w:rPr>
          <w:lang w:val="en-US"/>
        </w:rPr>
        <w:t>va</w:t>
      </w:r>
      <w:r w:rsidRPr="000F41B6">
        <w:rPr>
          <w:lang w:val="en-US"/>
        </w:rPr>
        <w:t xml:space="preserve">, és </w:t>
      </w:r>
      <w:r w:rsidR="00CB1CA1">
        <w:rPr>
          <w:lang w:val="en-US"/>
        </w:rPr>
        <w:t xml:space="preserve">mindazoké kik </w:t>
      </w:r>
      <w:r w:rsidRPr="000F41B6">
        <w:rPr>
          <w:lang w:val="en-US"/>
        </w:rPr>
        <w:t xml:space="preserve">ezekben a </w:t>
      </w:r>
      <w:r w:rsidR="00CB1CA1">
        <w:rPr>
          <w:lang w:val="en-US"/>
        </w:rPr>
        <w:t>blokkokba</w:t>
      </w:r>
      <w:r w:rsidRPr="000F41B6">
        <w:rPr>
          <w:lang w:val="en-US"/>
        </w:rPr>
        <w:t xml:space="preserve"> </w:t>
      </w:r>
      <w:r w:rsidR="00CB1CA1">
        <w:rPr>
          <w:lang w:val="en-US"/>
        </w:rPr>
        <w:t>lesznek el</w:t>
      </w:r>
      <w:r w:rsidRPr="000F41B6">
        <w:rPr>
          <w:lang w:val="en-US"/>
        </w:rPr>
        <w:t>helyez</w:t>
      </w:r>
      <w:r w:rsidR="00CB1CA1">
        <w:rPr>
          <w:lang w:val="en-US"/>
        </w:rPr>
        <w:t>v</w:t>
      </w:r>
      <w:r w:rsidRPr="000F41B6">
        <w:rPr>
          <w:lang w:val="en-US"/>
        </w:rPr>
        <w:t>e. A 2</w:t>
      </w:r>
      <w:r w:rsidR="00CB1CA1">
        <w:rPr>
          <w:lang w:val="en-US"/>
        </w:rPr>
        <w:t>-es</w:t>
      </w:r>
      <w:r w:rsidRPr="000F41B6">
        <w:rPr>
          <w:lang w:val="en-US"/>
        </w:rPr>
        <w:t>, 4</w:t>
      </w:r>
      <w:r w:rsidR="00CB1CA1">
        <w:rPr>
          <w:lang w:val="en-US"/>
        </w:rPr>
        <w:t>-es</w:t>
      </w:r>
      <w:r w:rsidRPr="000F41B6">
        <w:rPr>
          <w:lang w:val="en-US"/>
        </w:rPr>
        <w:t>, 7</w:t>
      </w:r>
      <w:r w:rsidR="00CB1CA1">
        <w:rPr>
          <w:lang w:val="en-US"/>
        </w:rPr>
        <w:t>-es</w:t>
      </w:r>
      <w:r w:rsidRPr="000F41B6">
        <w:rPr>
          <w:lang w:val="en-US"/>
        </w:rPr>
        <w:t>, 8</w:t>
      </w:r>
      <w:r w:rsidR="00CB1CA1">
        <w:rPr>
          <w:lang w:val="en-US"/>
        </w:rPr>
        <w:t>-as</w:t>
      </w:r>
      <w:r w:rsidRPr="000F41B6">
        <w:rPr>
          <w:lang w:val="en-US"/>
        </w:rPr>
        <w:t xml:space="preserve"> és 9</w:t>
      </w:r>
      <w:r w:rsidR="00CB1CA1">
        <w:rPr>
          <w:lang w:val="en-US"/>
        </w:rPr>
        <w:t>-es</w:t>
      </w:r>
      <w:r w:rsidRPr="000F41B6">
        <w:rPr>
          <w:lang w:val="en-US"/>
        </w:rPr>
        <w:t xml:space="preserve"> blokkban lévő út</w:t>
      </w:r>
      <w:r w:rsidR="00CB1CA1">
        <w:rPr>
          <w:lang w:val="en-US"/>
        </w:rPr>
        <w:t xml:space="preserve">menti rézsükhöz </w:t>
      </w:r>
      <w:r w:rsidRPr="000F41B6">
        <w:rPr>
          <w:lang w:val="en-US"/>
        </w:rPr>
        <w:t>és zöldsáv</w:t>
      </w:r>
      <w:r w:rsidR="00CB1CA1">
        <w:rPr>
          <w:lang w:val="en-US"/>
        </w:rPr>
        <w:t>okhoz</w:t>
      </w:r>
      <w:r w:rsidRPr="000F41B6">
        <w:rPr>
          <w:lang w:val="en-US"/>
        </w:rPr>
        <w:t xml:space="preserve"> </w:t>
      </w:r>
      <w:r w:rsidR="00CB1CA1">
        <w:rPr>
          <w:lang w:val="en-US"/>
        </w:rPr>
        <w:t xml:space="preserve">szintén </w:t>
      </w:r>
      <w:r w:rsidRPr="000F41B6">
        <w:rPr>
          <w:lang w:val="en-US"/>
        </w:rPr>
        <w:t>az e tömbökben található szőlőültetvények tulajdonosainak földje</w:t>
      </w:r>
      <w:r w:rsidR="00CB1CA1">
        <w:rPr>
          <w:lang w:val="en-US"/>
        </w:rPr>
        <w:t>i</w:t>
      </w:r>
      <w:r w:rsidRPr="000F41B6">
        <w:rPr>
          <w:lang w:val="en-US"/>
        </w:rPr>
        <w:t xml:space="preserve"> is </w:t>
      </w:r>
      <w:r w:rsidR="00CB1CA1">
        <w:rPr>
          <w:lang w:val="en-US"/>
        </w:rPr>
        <w:t>fel</w:t>
      </w:r>
      <w:r w:rsidRPr="000F41B6">
        <w:rPr>
          <w:lang w:val="en-US"/>
        </w:rPr>
        <w:t>használ</w:t>
      </w:r>
      <w:r w:rsidR="00CB1CA1">
        <w:rPr>
          <w:lang w:val="en-US"/>
        </w:rPr>
        <w:t>ásra</w:t>
      </w:r>
      <w:r w:rsidRPr="000F41B6">
        <w:rPr>
          <w:lang w:val="en-US"/>
        </w:rPr>
        <w:t xml:space="preserve"> kerül</w:t>
      </w:r>
      <w:r w:rsidR="00CB1CA1">
        <w:rPr>
          <w:lang w:val="en-US"/>
        </w:rPr>
        <w:t>nek</w:t>
      </w:r>
      <w:r w:rsidRPr="000F41B6">
        <w:rPr>
          <w:lang w:val="en-US"/>
        </w:rPr>
        <w:t>.</w:t>
      </w:r>
    </w:p>
    <w:p w:rsidR="00CB1CA1" w:rsidRDefault="00CB1CA1" w:rsidP="00CB1CA1">
      <w:pPr>
        <w:pStyle w:val="Odsekzoznamu"/>
        <w:numPr>
          <w:ilvl w:val="0"/>
          <w:numId w:val="3"/>
        </w:numPr>
        <w:jc w:val="both"/>
        <w:rPr>
          <w:lang w:val="en-US"/>
        </w:rPr>
      </w:pPr>
      <w:r w:rsidRPr="002B3ADE">
        <w:rPr>
          <w:lang w:val="en-US"/>
        </w:rPr>
        <w:t>Az új telkek elhelyezésénél lehet</w:t>
      </w:r>
      <w:r w:rsidRPr="002B3ADE">
        <w:t>ő</w:t>
      </w:r>
      <w:r w:rsidRPr="002B3ADE">
        <w:rPr>
          <w:lang w:val="en-US"/>
        </w:rPr>
        <w:t>ség szerint a rokoni kapcsolatok és egyéb más igazolt viszonyok és érdekek is figyelembe lesznek véve.</w:t>
      </w:r>
    </w:p>
    <w:p w:rsidR="000F59DC" w:rsidRPr="000F59DC" w:rsidRDefault="000F59DC" w:rsidP="000F59DC">
      <w:pPr>
        <w:pStyle w:val="Odsekzoznamu1"/>
        <w:numPr>
          <w:ilvl w:val="0"/>
          <w:numId w:val="3"/>
        </w:numPr>
        <w:spacing w:after="120"/>
        <w:contextualSpacing w:val="0"/>
        <w:jc w:val="both"/>
        <w:rPr>
          <w:rFonts w:asciiTheme="minorHAnsi" w:hAnsiTheme="minorHAnsi" w:cstheme="minorHAnsi"/>
          <w:sz w:val="21"/>
          <w:szCs w:val="21"/>
          <w:lang w:val="sk-SK"/>
        </w:rPr>
      </w:pPr>
      <w:r w:rsidRPr="000F59DC">
        <w:rPr>
          <w:sz w:val="21"/>
          <w:szCs w:val="21"/>
          <w:lang w:val="en-US"/>
        </w:rPr>
        <w:t>A tulajdonosok pénzbeni kiegyenlítési szándékát igazoló írásos beleegyezést 20</w:t>
      </w:r>
      <w:r w:rsidRPr="000F59DC">
        <w:rPr>
          <w:lang w:val="en-US"/>
        </w:rPr>
        <w:t>21</w:t>
      </w:r>
      <w:r w:rsidRPr="000F59DC">
        <w:rPr>
          <w:sz w:val="21"/>
          <w:szCs w:val="21"/>
          <w:lang w:val="en-US"/>
        </w:rPr>
        <w:t xml:space="preserve">. </w:t>
      </w:r>
      <w:r w:rsidRPr="000F59DC">
        <w:rPr>
          <w:lang w:val="en-US"/>
        </w:rPr>
        <w:t>november</w:t>
      </w:r>
      <w:r w:rsidRPr="000F59DC">
        <w:rPr>
          <w:sz w:val="21"/>
          <w:szCs w:val="21"/>
          <w:lang w:val="en-US"/>
        </w:rPr>
        <w:t xml:space="preserve"> </w:t>
      </w:r>
      <w:r w:rsidRPr="000F59DC">
        <w:rPr>
          <w:lang w:val="en-US"/>
        </w:rPr>
        <w:t>30-</w:t>
      </w:r>
      <w:r w:rsidRPr="000F59DC">
        <w:rPr>
          <w:sz w:val="21"/>
          <w:szCs w:val="21"/>
          <w:lang w:val="en-US"/>
        </w:rPr>
        <w:t xml:space="preserve">ig az </w:t>
      </w:r>
      <w:r w:rsidRPr="002B3ADE">
        <w:rPr>
          <w:sz w:val="21"/>
          <w:szCs w:val="21"/>
        </w:rPr>
        <w:t>Érsek</w:t>
      </w:r>
      <w:r w:rsidRPr="000F59DC">
        <w:rPr>
          <w:sz w:val="21"/>
          <w:szCs w:val="21"/>
          <w:lang w:val="en-US"/>
        </w:rPr>
        <w:t>újvári K</w:t>
      </w:r>
      <w:r w:rsidRPr="002B3ADE">
        <w:rPr>
          <w:sz w:val="21"/>
          <w:szCs w:val="21"/>
        </w:rPr>
        <w:t>örzeti</w:t>
      </w:r>
      <w:r w:rsidRPr="000F59DC">
        <w:rPr>
          <w:sz w:val="21"/>
          <w:szCs w:val="21"/>
          <w:lang w:val="en-US"/>
        </w:rPr>
        <w:t xml:space="preserve"> Földhivatalba </w:t>
      </w:r>
      <w:r>
        <w:rPr>
          <w:sz w:val="21"/>
          <w:szCs w:val="21"/>
          <w:lang w:val="en-US"/>
        </w:rPr>
        <w:t xml:space="preserve">vagy a Muzslai Szövetkezetbe </w:t>
      </w:r>
      <w:r w:rsidRPr="000F59DC">
        <w:rPr>
          <w:lang w:val="en-US"/>
        </w:rPr>
        <w:t>kell eljuttatni</w:t>
      </w:r>
      <w:r w:rsidRPr="000F59DC">
        <w:rPr>
          <w:sz w:val="21"/>
          <w:szCs w:val="21"/>
          <w:lang w:val="en-US"/>
        </w:rPr>
        <w:t>.</w:t>
      </w:r>
      <w:r w:rsidRPr="000F59DC">
        <w:rPr>
          <w:lang w:val="en-US"/>
        </w:rPr>
        <w:t xml:space="preserve"> Cím: </w:t>
      </w:r>
      <w:r w:rsidRPr="000F59DC">
        <w:rPr>
          <w:rFonts w:asciiTheme="minorHAnsi" w:hAnsiTheme="minorHAnsi" w:cstheme="minorHAnsi"/>
          <w:sz w:val="21"/>
          <w:szCs w:val="21"/>
          <w:lang w:val="sk-SK"/>
        </w:rPr>
        <w:t>Okresný úrad Nové Zámky – pozemkový a lesný odbor, Podzámska 25, 940 01 Nové Zámky</w:t>
      </w:r>
      <w:r>
        <w:rPr>
          <w:rFonts w:asciiTheme="minorHAnsi" w:hAnsiTheme="minorHAnsi" w:cstheme="minorHAnsi"/>
          <w:sz w:val="21"/>
          <w:szCs w:val="21"/>
          <w:lang w:val="en-GB"/>
        </w:rPr>
        <w:t>;</w:t>
      </w:r>
      <w:r w:rsidRPr="000F59DC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r>
        <w:rPr>
          <w:rFonts w:asciiTheme="minorHAnsi" w:hAnsiTheme="minorHAnsi" w:cstheme="minorHAnsi"/>
          <w:sz w:val="21"/>
          <w:szCs w:val="21"/>
          <w:lang w:val="sk-SK"/>
        </w:rPr>
        <w:t xml:space="preserve">illetve </w:t>
      </w:r>
      <w:r w:rsidRPr="000F59DC">
        <w:rPr>
          <w:rFonts w:asciiTheme="minorHAnsi" w:hAnsiTheme="minorHAnsi" w:cstheme="minorHAnsi"/>
          <w:bCs/>
          <w:color w:val="000000"/>
          <w:sz w:val="21"/>
          <w:szCs w:val="21"/>
          <w:shd w:val="clear" w:color="auto" w:fill="FFFFFF"/>
        </w:rPr>
        <w:t>Družstvo agropodnikateľov Mužla, družstvo, 943 52 Mužla.</w:t>
      </w:r>
    </w:p>
    <w:p w:rsidR="00956814" w:rsidRPr="001F715B" w:rsidRDefault="000F59DC" w:rsidP="001F715B">
      <w:pPr>
        <w:pStyle w:val="Odsekzoznamu"/>
        <w:numPr>
          <w:ilvl w:val="0"/>
          <w:numId w:val="3"/>
        </w:numPr>
        <w:jc w:val="both"/>
        <w:rPr>
          <w:lang w:val="en-US"/>
        </w:rPr>
      </w:pPr>
      <w:r w:rsidRPr="002B3ADE">
        <w:rPr>
          <w:lang w:val="en-US"/>
        </w:rPr>
        <w:t>A telekrendezési alapelvek érvényesítésénél nem lehetséges egy alapelv aránytalan el</w:t>
      </w:r>
      <w:r w:rsidRPr="002B3ADE">
        <w:t>ő</w:t>
      </w:r>
      <w:r w:rsidRPr="002B3ADE">
        <w:rPr>
          <w:lang w:val="en-US"/>
        </w:rPr>
        <w:t xml:space="preserve">nybehelyezése más alepelv megszegésével.       </w:t>
      </w:r>
    </w:p>
    <w:p w:rsidR="007C4097" w:rsidRDefault="00721FB7" w:rsidP="00BB7FE2">
      <w:pPr>
        <w:pStyle w:val="Odsekzoznamu"/>
        <w:numPr>
          <w:ilvl w:val="0"/>
          <w:numId w:val="3"/>
        </w:numPr>
        <w:jc w:val="both"/>
        <w:rPr>
          <w:lang w:val="en-US"/>
        </w:rPr>
      </w:pPr>
      <w:r w:rsidRPr="002B3ADE">
        <w:rPr>
          <w:lang w:val="en-US"/>
        </w:rPr>
        <w:lastRenderedPageBreak/>
        <w:t>Amenyiben az új telkek elhe</w:t>
      </w:r>
      <w:r w:rsidR="00FA4D78" w:rsidRPr="002B3ADE">
        <w:rPr>
          <w:lang w:val="en-US"/>
        </w:rPr>
        <w:t>ly</w:t>
      </w:r>
      <w:r w:rsidRPr="002B3ADE">
        <w:rPr>
          <w:lang w:val="en-US"/>
        </w:rPr>
        <w:t>ezés</w:t>
      </w:r>
      <w:r w:rsidRPr="002B3ADE">
        <w:rPr>
          <w:lang w:val="sk-SK"/>
        </w:rPr>
        <w:t>éné</w:t>
      </w:r>
      <w:r w:rsidRPr="002B3ADE">
        <w:rPr>
          <w:lang w:val="en-US"/>
        </w:rPr>
        <w:t xml:space="preserve">l “nézeteltérések és viták” </w:t>
      </w:r>
      <w:r w:rsidR="00FA4D78" w:rsidRPr="002B3ADE">
        <w:rPr>
          <w:lang w:val="en-US"/>
        </w:rPr>
        <w:t>alakulnának ki</w:t>
      </w:r>
      <w:r w:rsidRPr="002B3ADE">
        <w:rPr>
          <w:lang w:val="en-US"/>
        </w:rPr>
        <w:t xml:space="preserve">, illetve ha indokolt lenne a felmerült </w:t>
      </w:r>
      <w:r w:rsidR="00FA4D78" w:rsidRPr="002B3ADE">
        <w:rPr>
          <w:lang w:val="en-US"/>
        </w:rPr>
        <w:t>helyzet</w:t>
      </w:r>
      <w:r w:rsidRPr="002B3ADE">
        <w:rPr>
          <w:lang w:val="en-US"/>
        </w:rPr>
        <w:t xml:space="preserve"> </w:t>
      </w:r>
      <w:r w:rsidR="00FA4D78" w:rsidRPr="002B3ADE">
        <w:rPr>
          <w:lang w:val="en-US"/>
        </w:rPr>
        <w:t>egyedi</w:t>
      </w:r>
      <w:r w:rsidR="00227A24" w:rsidRPr="002B3ADE">
        <w:rPr>
          <w:lang w:val="en-US"/>
        </w:rPr>
        <w:t xml:space="preserve"> megtárgyalása</w:t>
      </w:r>
      <w:r w:rsidR="00FA4D78" w:rsidRPr="002B3ADE">
        <w:rPr>
          <w:lang w:val="en-US"/>
        </w:rPr>
        <w:t>,</w:t>
      </w:r>
      <w:r w:rsidR="00227A24" w:rsidRPr="002B3ADE">
        <w:rPr>
          <w:lang w:val="en-US"/>
        </w:rPr>
        <w:t xml:space="preserve"> a d</w:t>
      </w:r>
      <w:r w:rsidR="00227A24" w:rsidRPr="002B3ADE">
        <w:t>ö</w:t>
      </w:r>
      <w:r w:rsidR="00227A24" w:rsidRPr="002B3ADE">
        <w:rPr>
          <w:lang w:val="en-US"/>
        </w:rPr>
        <w:t xml:space="preserve">ntést a földrendezésben résztvevőket képviselő </w:t>
      </w:r>
      <w:r w:rsidR="00FA4D78" w:rsidRPr="002B3ADE">
        <w:rPr>
          <w:lang w:val="en-US"/>
        </w:rPr>
        <w:t>Tanács</w:t>
      </w:r>
      <w:r w:rsidR="00227A24" w:rsidRPr="002B3ADE">
        <w:rPr>
          <w:lang w:val="en-US"/>
        </w:rPr>
        <w:t xml:space="preserve"> </w:t>
      </w:r>
      <w:r w:rsidR="000F59DC">
        <w:t xml:space="preserve">(Predstavenstvo) </w:t>
      </w:r>
      <w:r w:rsidR="00227A24" w:rsidRPr="002B3ADE">
        <w:rPr>
          <w:lang w:val="en-US"/>
        </w:rPr>
        <w:t>hozza meg</w:t>
      </w:r>
      <w:r w:rsidR="00FA4D78" w:rsidRPr="002B3ADE">
        <w:rPr>
          <w:lang w:val="en-US"/>
        </w:rPr>
        <w:t>,</w:t>
      </w:r>
      <w:r w:rsidR="00227A24" w:rsidRPr="002B3ADE">
        <w:rPr>
          <w:lang w:val="en-US"/>
        </w:rPr>
        <w:t xml:space="preserve"> a </w:t>
      </w:r>
      <w:r w:rsidR="000F59DC">
        <w:rPr>
          <w:lang w:val="en-US"/>
        </w:rPr>
        <w:t xml:space="preserve">Járási Hivatal </w:t>
      </w:r>
      <w:r w:rsidR="00FA4D78" w:rsidRPr="002B3ADE">
        <w:rPr>
          <w:lang w:val="en-US"/>
        </w:rPr>
        <w:t>F</w:t>
      </w:r>
      <w:r w:rsidR="00227A24" w:rsidRPr="002B3ADE">
        <w:rPr>
          <w:lang w:val="en-US"/>
        </w:rPr>
        <w:t>öldhivatal</w:t>
      </w:r>
      <w:r w:rsidR="001F715B">
        <w:rPr>
          <w:lang w:val="en-US"/>
        </w:rPr>
        <w:t>i Osztályának</w:t>
      </w:r>
      <w:r w:rsidR="00227A24" w:rsidRPr="002B3ADE">
        <w:rPr>
          <w:lang w:val="en-US"/>
        </w:rPr>
        <w:t xml:space="preserve"> részvétele</w:t>
      </w:r>
      <w:r w:rsidR="00B61755">
        <w:rPr>
          <w:lang w:val="en-US"/>
        </w:rPr>
        <w:t xml:space="preserve"> és felügyelete</w:t>
      </w:r>
      <w:r w:rsidR="00227A24" w:rsidRPr="002B3ADE">
        <w:rPr>
          <w:lang w:val="en-US"/>
        </w:rPr>
        <w:t xml:space="preserve"> mellett.   </w:t>
      </w:r>
    </w:p>
    <w:sectPr w:rsidR="007C4097" w:rsidSect="002B3ADE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CB0" w:rsidRPr="002B3ADE" w:rsidRDefault="00C96CB0" w:rsidP="002B3ADE">
      <w:pPr>
        <w:spacing w:after="0" w:line="240" w:lineRule="auto"/>
      </w:pPr>
      <w:r w:rsidRPr="002B3ADE">
        <w:separator/>
      </w:r>
    </w:p>
  </w:endnote>
  <w:endnote w:type="continuationSeparator" w:id="0">
    <w:p w:rsidR="00C96CB0" w:rsidRPr="002B3ADE" w:rsidRDefault="00C96CB0" w:rsidP="002B3ADE">
      <w:pPr>
        <w:spacing w:after="0" w:line="240" w:lineRule="auto"/>
      </w:pPr>
      <w:r w:rsidRPr="002B3AD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CB0" w:rsidRPr="002B3ADE" w:rsidRDefault="00C96CB0" w:rsidP="002B3ADE">
      <w:pPr>
        <w:spacing w:after="0" w:line="240" w:lineRule="auto"/>
      </w:pPr>
      <w:r w:rsidRPr="002B3ADE">
        <w:separator/>
      </w:r>
    </w:p>
  </w:footnote>
  <w:footnote w:type="continuationSeparator" w:id="0">
    <w:p w:rsidR="00C96CB0" w:rsidRPr="002B3ADE" w:rsidRDefault="00C96CB0" w:rsidP="002B3ADE">
      <w:pPr>
        <w:spacing w:after="0" w:line="240" w:lineRule="auto"/>
      </w:pPr>
      <w:r w:rsidRPr="002B3ADE"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026"/>
    <w:multiLevelType w:val="hybridMultilevel"/>
    <w:tmpl w:val="E4F2A6E6"/>
    <w:lvl w:ilvl="0" w:tplc="75C8F9F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957724"/>
    <w:multiLevelType w:val="hybridMultilevel"/>
    <w:tmpl w:val="BDB423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E611C"/>
    <w:multiLevelType w:val="hybridMultilevel"/>
    <w:tmpl w:val="5A46C7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87CCA"/>
    <w:multiLevelType w:val="hybridMultilevel"/>
    <w:tmpl w:val="F73C70B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D3321"/>
    <w:multiLevelType w:val="hybridMultilevel"/>
    <w:tmpl w:val="1D3CFF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34DFA"/>
    <w:multiLevelType w:val="hybridMultilevel"/>
    <w:tmpl w:val="AFE223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7466"/>
    <w:rsid w:val="00033C46"/>
    <w:rsid w:val="0009637B"/>
    <w:rsid w:val="000F41B6"/>
    <w:rsid w:val="000F59DC"/>
    <w:rsid w:val="000F67CA"/>
    <w:rsid w:val="0012396A"/>
    <w:rsid w:val="001342B6"/>
    <w:rsid w:val="001C69D6"/>
    <w:rsid w:val="001C75B8"/>
    <w:rsid w:val="001C789D"/>
    <w:rsid w:val="001F715B"/>
    <w:rsid w:val="00227A24"/>
    <w:rsid w:val="0025161F"/>
    <w:rsid w:val="002B3ADE"/>
    <w:rsid w:val="002D3707"/>
    <w:rsid w:val="002D3CA5"/>
    <w:rsid w:val="00325B64"/>
    <w:rsid w:val="0036613A"/>
    <w:rsid w:val="00393DF2"/>
    <w:rsid w:val="003A0086"/>
    <w:rsid w:val="003C0A11"/>
    <w:rsid w:val="003E4433"/>
    <w:rsid w:val="004077F1"/>
    <w:rsid w:val="00442050"/>
    <w:rsid w:val="004675F3"/>
    <w:rsid w:val="004B5013"/>
    <w:rsid w:val="00505502"/>
    <w:rsid w:val="00531315"/>
    <w:rsid w:val="005538A8"/>
    <w:rsid w:val="00590F97"/>
    <w:rsid w:val="0061105D"/>
    <w:rsid w:val="006213AC"/>
    <w:rsid w:val="00652B65"/>
    <w:rsid w:val="00661DF9"/>
    <w:rsid w:val="006743CD"/>
    <w:rsid w:val="00695403"/>
    <w:rsid w:val="006C1833"/>
    <w:rsid w:val="00721FB7"/>
    <w:rsid w:val="0075192D"/>
    <w:rsid w:val="007C4097"/>
    <w:rsid w:val="007C7E4F"/>
    <w:rsid w:val="007E177B"/>
    <w:rsid w:val="00844297"/>
    <w:rsid w:val="0088111A"/>
    <w:rsid w:val="00881B89"/>
    <w:rsid w:val="009161C3"/>
    <w:rsid w:val="00952776"/>
    <w:rsid w:val="00955832"/>
    <w:rsid w:val="00956814"/>
    <w:rsid w:val="009745B9"/>
    <w:rsid w:val="009A0618"/>
    <w:rsid w:val="009A52BD"/>
    <w:rsid w:val="009B4AD6"/>
    <w:rsid w:val="009C0892"/>
    <w:rsid w:val="009C5484"/>
    <w:rsid w:val="009F661E"/>
    <w:rsid w:val="00AC1BDD"/>
    <w:rsid w:val="00B02932"/>
    <w:rsid w:val="00B60C6A"/>
    <w:rsid w:val="00B61755"/>
    <w:rsid w:val="00B77442"/>
    <w:rsid w:val="00B9313A"/>
    <w:rsid w:val="00B9443F"/>
    <w:rsid w:val="00BB6C72"/>
    <w:rsid w:val="00BB7FE2"/>
    <w:rsid w:val="00C20345"/>
    <w:rsid w:val="00C57466"/>
    <w:rsid w:val="00C673F6"/>
    <w:rsid w:val="00C96CB0"/>
    <w:rsid w:val="00CA50F4"/>
    <w:rsid w:val="00CA5FB5"/>
    <w:rsid w:val="00CB1CA1"/>
    <w:rsid w:val="00D05329"/>
    <w:rsid w:val="00D562B0"/>
    <w:rsid w:val="00DB2A41"/>
    <w:rsid w:val="00DC508C"/>
    <w:rsid w:val="00DE653E"/>
    <w:rsid w:val="00E0144A"/>
    <w:rsid w:val="00E41865"/>
    <w:rsid w:val="00E437B2"/>
    <w:rsid w:val="00ED1F39"/>
    <w:rsid w:val="00EE2C68"/>
    <w:rsid w:val="00F762BA"/>
    <w:rsid w:val="00F95F12"/>
    <w:rsid w:val="00FA4D78"/>
    <w:rsid w:val="00FB0E57"/>
    <w:rsid w:val="00FC2B67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7D838-A875-46BB-86E9-1A3FD5CF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HAnsi"/>
        <w:color w:val="000000"/>
        <w:sz w:val="21"/>
        <w:szCs w:val="21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3C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746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2B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B3ADE"/>
  </w:style>
  <w:style w:type="paragraph" w:styleId="Pta">
    <w:name w:val="footer"/>
    <w:basedOn w:val="Normlny"/>
    <w:link w:val="PtaChar"/>
    <w:uiPriority w:val="99"/>
    <w:unhideWhenUsed/>
    <w:rsid w:val="002B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3ADE"/>
  </w:style>
  <w:style w:type="paragraph" w:styleId="Textbubliny">
    <w:name w:val="Balloon Text"/>
    <w:basedOn w:val="Normlny"/>
    <w:link w:val="TextbublinyChar"/>
    <w:uiPriority w:val="99"/>
    <w:semiHidden/>
    <w:unhideWhenUsed/>
    <w:rsid w:val="002B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3ADE"/>
    <w:rPr>
      <w:rFonts w:ascii="Tahoma" w:hAnsi="Tahoma" w:cs="Tahoma"/>
      <w:sz w:val="16"/>
      <w:szCs w:val="16"/>
    </w:rPr>
  </w:style>
  <w:style w:type="character" w:customStyle="1" w:styleId="viiyi">
    <w:name w:val="viiyi"/>
    <w:basedOn w:val="Predvolenpsmoodseku"/>
    <w:rsid w:val="00956814"/>
  </w:style>
  <w:style w:type="character" w:customStyle="1" w:styleId="jlqj4b">
    <w:name w:val="jlqj4b"/>
    <w:basedOn w:val="Predvolenpsmoodseku"/>
    <w:rsid w:val="00956814"/>
  </w:style>
  <w:style w:type="paragraph" w:customStyle="1" w:styleId="Odsekzoznamu1">
    <w:name w:val="Odsek zoznamu1"/>
    <w:basedOn w:val="Normlny"/>
    <w:rsid w:val="000F59DC"/>
    <w:pPr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2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34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1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69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53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20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76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3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3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1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1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31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9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9EE00-24C8-491D-AC90-BC155C47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1183</Words>
  <Characters>6746</Characters>
  <Application>Microsoft Office Word</Application>
  <DocSecurity>0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Trigons</Company>
  <LinksUpToDate>false</LinksUpToDate>
  <CharactersWithSpaces>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Czíria Attila</dc:creator>
  <cp:keywords/>
  <dc:description/>
  <cp:lastModifiedBy>Imrich</cp:lastModifiedBy>
  <cp:revision>4</cp:revision>
  <cp:lastPrinted>2021-08-30T06:18:00Z</cp:lastPrinted>
  <dcterms:created xsi:type="dcterms:W3CDTF">2021-08-30T06:09:00Z</dcterms:created>
  <dcterms:modified xsi:type="dcterms:W3CDTF">2021-08-30T06:18:00Z</dcterms:modified>
</cp:coreProperties>
</file>