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80"/>
        <w:gridCol w:w="60"/>
        <w:gridCol w:w="100"/>
        <w:gridCol w:w="780"/>
        <w:gridCol w:w="2340"/>
        <w:gridCol w:w="300"/>
        <w:gridCol w:w="460"/>
        <w:gridCol w:w="560"/>
        <w:gridCol w:w="860"/>
        <w:gridCol w:w="1700"/>
        <w:gridCol w:w="2040"/>
        <w:gridCol w:w="720"/>
        <w:gridCol w:w="300"/>
        <w:gridCol w:w="400"/>
      </w:tblGrid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2451EB" w:rsidP="00E1708B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6"/>
              </w:rPr>
              <w:t xml:space="preserve"> </w:t>
            </w:r>
            <w:r w:rsidR="00E1708B">
              <w:rPr>
                <w:rFonts w:ascii="DejaVu Sans" w:eastAsia="DejaVu Sans" w:hAnsi="DejaVu Sans" w:cs="DejaVu Sans"/>
                <w:b/>
                <w:sz w:val="26"/>
              </w:rPr>
              <w:t>Zoznam zaregistrovaných kandidátov</w:t>
            </w:r>
            <w:bookmarkStart w:id="1" w:name="_GoBack"/>
            <w:bookmarkEnd w:id="1"/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>pre voľby poslancov obecného zastupiteľstva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55623C" w:rsidP="00F33596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v </w:t>
            </w:r>
            <w:r w:rsidR="00F33596">
              <w:rPr>
                <w:rFonts w:ascii="DejaVu Sans" w:eastAsia="DejaVu Sans" w:hAnsi="DejaVu Sans" w:cs="DejaVu Sans"/>
                <w:b/>
                <w:sz w:val="22"/>
              </w:rPr>
              <w:t>Mužle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4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>29. októbra 2022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6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>Volebný obvod číslo 1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2451EB" w:rsidP="002451EB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>Vo volebnom obvode sa volí</w:t>
            </w:r>
            <w:r w:rsidR="0055623C">
              <w:rPr>
                <w:rFonts w:ascii="DejaVu Sans" w:eastAsia="DejaVu Sans" w:hAnsi="DejaVu Sans" w:cs="DejaVu Sans"/>
                <w:b/>
                <w:sz w:val="22"/>
              </w:rPr>
              <w:t xml:space="preserve"> 9 poslanc</w:t>
            </w:r>
            <w:r>
              <w:rPr>
                <w:rFonts w:ascii="DejaVu Sans" w:eastAsia="DejaVu Sans" w:hAnsi="DejaVu Sans" w:cs="DejaVu Sans"/>
                <w:b/>
                <w:sz w:val="22"/>
              </w:rPr>
              <w:t>ov</w:t>
            </w:r>
            <w:r w:rsidR="0055623C">
              <w:rPr>
                <w:rFonts w:ascii="DejaVu Sans" w:eastAsia="DejaVu Sans" w:hAnsi="DejaVu Sans" w:cs="DejaVu Sans"/>
                <w:b/>
                <w:sz w:val="22"/>
              </w:rPr>
              <w:t>.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sz w:val="22"/>
              </w:rPr>
              <w:t>Kandidáti: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8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1.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Zsolt Árendás</w:t>
            </w:r>
            <w:r>
              <w:rPr>
                <w:rFonts w:ascii="DejaVu Sans" w:eastAsia="DejaVu Sans" w:hAnsi="DejaVu Sans" w:cs="DejaVu Sans"/>
                <w:sz w:val="16"/>
              </w:rPr>
              <w:t>, 38 r., ekonóm,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8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2.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Zoltán Baracska</w:t>
            </w:r>
            <w:r>
              <w:rPr>
                <w:rFonts w:ascii="DejaVu Sans" w:eastAsia="DejaVu Sans" w:hAnsi="DejaVu Sans" w:cs="DejaVu Sans"/>
                <w:sz w:val="16"/>
              </w:rPr>
              <w:t>, 43 r., podnikateľ, nezávislý kandidát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8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3.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Jozef Becse</w:t>
            </w:r>
            <w:r>
              <w:rPr>
                <w:rFonts w:ascii="DejaVu Sans" w:eastAsia="DejaVu Sans" w:hAnsi="DejaVu Sans" w:cs="DejaVu Sans"/>
                <w:sz w:val="16"/>
              </w:rPr>
              <w:t>, 71 r., vinohradník, vinár,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8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4.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Károly Drapák, Ing.</w:t>
            </w:r>
            <w:r>
              <w:rPr>
                <w:rFonts w:ascii="DejaVu Sans" w:eastAsia="DejaVu Sans" w:hAnsi="DejaVu Sans" w:cs="DejaVu Sans"/>
                <w:sz w:val="16"/>
              </w:rPr>
              <w:t>, 72 r., dôchodca, nezávislý kandidát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6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5.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Béla Mészáros, Ing.</w:t>
            </w:r>
            <w:r>
              <w:rPr>
                <w:rFonts w:ascii="DejaVu Sans" w:eastAsia="DejaVu Sans" w:hAnsi="DejaVu Sans" w:cs="DejaVu Sans"/>
                <w:sz w:val="16"/>
              </w:rPr>
              <w:t>, 70 r., informatik na dôchodku,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6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6.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Tomáš Petrík, Ing.</w:t>
            </w:r>
            <w:r>
              <w:rPr>
                <w:rFonts w:ascii="DejaVu Sans" w:eastAsia="DejaVu Sans" w:hAnsi="DejaVu Sans" w:cs="DejaVu Sans"/>
                <w:sz w:val="16"/>
              </w:rPr>
              <w:t>, 38 r., stredoškolský učiteľ,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6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7.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Gabriel Radošicky, Ing.</w:t>
            </w:r>
            <w:r>
              <w:rPr>
                <w:rFonts w:ascii="DejaVu Sans" w:eastAsia="DejaVu Sans" w:hAnsi="DejaVu Sans" w:cs="DejaVu Sans"/>
                <w:sz w:val="16"/>
              </w:rPr>
              <w:t>, 45 r., projektový manažér,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8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8.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Mária Remesová</w:t>
            </w:r>
            <w:r>
              <w:rPr>
                <w:rFonts w:ascii="DejaVu Sans" w:eastAsia="DejaVu Sans" w:hAnsi="DejaVu Sans" w:cs="DejaVu Sans"/>
                <w:sz w:val="16"/>
              </w:rPr>
              <w:t>, 68 r., dôchodkyňa,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6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9.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Zoltán Vágvölgyi</w:t>
            </w:r>
            <w:r>
              <w:rPr>
                <w:rFonts w:ascii="DejaVu Sans" w:eastAsia="DejaVu Sans" w:hAnsi="DejaVu Sans" w:cs="DejaVu Sans"/>
                <w:sz w:val="16"/>
              </w:rPr>
              <w:t>, 41 r., inštruktor v autoškole,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8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10.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Csaba Vezér</w:t>
            </w:r>
            <w:r>
              <w:rPr>
                <w:rFonts w:ascii="DejaVu Sans" w:eastAsia="DejaVu Sans" w:hAnsi="DejaVu Sans" w:cs="DejaVu Sans"/>
                <w:sz w:val="16"/>
              </w:rPr>
              <w:t>, 43 r., ekonóm,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8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11.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Mária Zalabová</w:t>
            </w:r>
            <w:r>
              <w:rPr>
                <w:rFonts w:ascii="DejaVu Sans" w:eastAsia="DejaVu Sans" w:hAnsi="DejaVu Sans" w:cs="DejaVu Sans"/>
                <w:sz w:val="16"/>
              </w:rPr>
              <w:t>, 58 r., poľnohospodárka, Szövetség - Magyarok. Nemzetiségek. Regiók. | Aliancia - Maďari. národnosti. regióny</w:t>
            </w: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78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3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5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7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0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4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8"/>
              </w:rPr>
              <w:t>Potvrdenie zhody hlasovacieho lístka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6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8"/>
              </w:rPr>
              <w:t>s údajmi v registri kandidátov IVIS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66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78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3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5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7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0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102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</w:rPr>
              <w:t>Podpisom potvrdzujem vykonanie kontroly registra kandidátov v IVIS a zhodu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102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</w:pPr>
            <w:r>
              <w:rPr>
                <w:rFonts w:ascii="DejaVu Sans" w:eastAsia="DejaVu Sans" w:hAnsi="DejaVu Sans" w:cs="DejaVu Sans"/>
              </w:rPr>
              <w:t>údajov s originálom hlasovacieho lístka.</w:t>
            </w: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22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78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3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5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7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0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540" w:type="dxa"/>
            <w:gridSpan w:val="6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E160AB">
            <w:pPr>
              <w:pStyle w:val="style1"/>
            </w:pPr>
          </w:p>
        </w:tc>
        <w:tc>
          <w:tcPr>
            <w:tcW w:w="8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740" w:type="dxa"/>
            <w:gridSpan w:val="2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E160AB">
            <w:pPr>
              <w:pStyle w:val="style1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10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78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3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5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7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0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3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78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6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</w:rPr>
              <w:t>meno a priezvisko, predseda miestnej/mestskej volebnej komisie</w:t>
            </w:r>
          </w:p>
        </w:tc>
        <w:tc>
          <w:tcPr>
            <w:tcW w:w="4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5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55623C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</w:rPr>
              <w:t>podpis</w:t>
            </w: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76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78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6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AB" w:rsidRDefault="00E160AB">
            <w:pPr>
              <w:pStyle w:val="EMPTYCELLSTYLE"/>
            </w:pPr>
          </w:p>
        </w:tc>
        <w:tc>
          <w:tcPr>
            <w:tcW w:w="4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5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7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0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9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78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3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5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7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20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8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120" w:type="dxa"/>
            <w:gridSpan w:val="2"/>
            <w:vMerge w:val="restart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E160AB">
            <w:pPr>
              <w:pStyle w:val="style1"/>
              <w:jc w:val="center"/>
            </w:pPr>
          </w:p>
        </w:tc>
        <w:tc>
          <w:tcPr>
            <w:tcW w:w="3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46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3120" w:type="dxa"/>
            <w:gridSpan w:val="3"/>
            <w:vMerge w:val="restart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E160AB">
            <w:pPr>
              <w:pStyle w:val="style1"/>
              <w:jc w:val="center"/>
            </w:pPr>
          </w:p>
        </w:tc>
        <w:tc>
          <w:tcPr>
            <w:tcW w:w="20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  <w:tr w:rsidR="00E160AB">
        <w:trPr>
          <w:trHeight w:hRule="exact" w:val="420"/>
        </w:trPr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0AB" w:rsidRDefault="0055623C">
            <w:pPr>
              <w:pStyle w:val="style1"/>
              <w:jc w:val="both"/>
            </w:pPr>
            <w:r>
              <w:rPr>
                <w:rFonts w:ascii="DejaVu Sans" w:eastAsia="DejaVu Sans" w:hAnsi="DejaVu Sans" w:cs="DejaVu Sans"/>
              </w:rPr>
              <w:t>V</w:t>
            </w:r>
          </w:p>
        </w:tc>
        <w:tc>
          <w:tcPr>
            <w:tcW w:w="3120" w:type="dxa"/>
            <w:gridSpan w:val="2"/>
            <w:vMerge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E160AB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0AB" w:rsidRDefault="0055623C">
            <w:pPr>
              <w:pStyle w:val="style1"/>
              <w:jc w:val="both"/>
            </w:pPr>
            <w:r>
              <w:rPr>
                <w:rFonts w:ascii="DejaVu Sans" w:eastAsia="DejaVu Sans" w:hAnsi="DejaVu Sans" w:cs="DejaVu Sans"/>
              </w:rPr>
              <w:t>,    dňa</w:t>
            </w:r>
          </w:p>
        </w:tc>
        <w:tc>
          <w:tcPr>
            <w:tcW w:w="3120" w:type="dxa"/>
            <w:gridSpan w:val="3"/>
            <w:vMerge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0AB" w:rsidRDefault="00E160AB">
            <w:pPr>
              <w:pStyle w:val="EMPTYCELLSTYLE"/>
            </w:pPr>
          </w:p>
        </w:tc>
        <w:tc>
          <w:tcPr>
            <w:tcW w:w="2040" w:type="dxa"/>
          </w:tcPr>
          <w:p w:rsidR="00E160AB" w:rsidRDefault="00E160AB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E160AB" w:rsidRDefault="00E160AB">
            <w:pPr>
              <w:pStyle w:val="EMPTYCELLSTYLE"/>
            </w:pPr>
          </w:p>
        </w:tc>
        <w:tc>
          <w:tcPr>
            <w:tcW w:w="400" w:type="dxa"/>
          </w:tcPr>
          <w:p w:rsidR="00E160AB" w:rsidRDefault="00E160AB">
            <w:pPr>
              <w:pStyle w:val="EMPTYCELLSTYLE"/>
            </w:pPr>
          </w:p>
        </w:tc>
      </w:tr>
    </w:tbl>
    <w:p w:rsidR="0055623C" w:rsidRDefault="0055623C"/>
    <w:sectPr w:rsidR="0055623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AB"/>
    <w:rsid w:val="002451EB"/>
    <w:rsid w:val="0055623C"/>
    <w:rsid w:val="00E160AB"/>
    <w:rsid w:val="00E1708B"/>
    <w:rsid w:val="00F33596"/>
    <w:rsid w:val="00F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82C4C-5021-48A6-A412-6BBD2277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basedOn w:val="style1"/>
    <w:qFormat/>
    <w:rPr>
      <w:sz w:val="1"/>
    </w:rPr>
  </w:style>
  <w:style w:type="paragraph" w:customStyle="1" w:styleId="style1">
    <w:name w:val="style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245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ZSITVOVÁ Georgína</dc:creator>
  <cp:lastModifiedBy>ZSITVOVÁ Georgína</cp:lastModifiedBy>
  <cp:revision>4</cp:revision>
  <cp:lastPrinted>2022-09-12T12:25:00Z</cp:lastPrinted>
  <dcterms:created xsi:type="dcterms:W3CDTF">2022-09-19T13:18:00Z</dcterms:created>
  <dcterms:modified xsi:type="dcterms:W3CDTF">2022-09-19T13:21:00Z</dcterms:modified>
</cp:coreProperties>
</file>