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AA" w:rsidRDefault="00F84BAA" w:rsidP="00510B00">
      <w:pPr>
        <w:pStyle w:val="Default"/>
        <w:jc w:val="both"/>
      </w:pPr>
    </w:p>
    <w:p w:rsidR="00F84BAA" w:rsidRPr="00F84BAA" w:rsidRDefault="00F84BAA" w:rsidP="00F84BAA">
      <w:pPr>
        <w:pStyle w:val="Default"/>
        <w:jc w:val="center"/>
        <w:rPr>
          <w:b/>
        </w:rPr>
      </w:pPr>
      <w:r w:rsidRPr="00F84BAA">
        <w:rPr>
          <w:b/>
        </w:rPr>
        <w:t>DODATOK č. 1</w:t>
      </w:r>
    </w:p>
    <w:p w:rsidR="00F84BAA" w:rsidRPr="00F84BAA" w:rsidRDefault="00F84BAA" w:rsidP="00F84BAA">
      <w:pPr>
        <w:pStyle w:val="Default"/>
        <w:jc w:val="center"/>
        <w:rPr>
          <w:b/>
        </w:rPr>
      </w:pPr>
    </w:p>
    <w:p w:rsidR="00510B00" w:rsidRPr="00E61355" w:rsidRDefault="00F84BAA" w:rsidP="00F84BAA">
      <w:pPr>
        <w:pStyle w:val="Default"/>
      </w:pPr>
      <w:r>
        <w:rPr>
          <w:b/>
          <w:bCs/>
        </w:rPr>
        <w:t>K V</w:t>
      </w:r>
      <w:r w:rsidR="00510B00" w:rsidRPr="00E61355">
        <w:rPr>
          <w:b/>
          <w:bCs/>
        </w:rPr>
        <w:t>ŠEOBEC</w:t>
      </w:r>
      <w:r>
        <w:rPr>
          <w:b/>
          <w:bCs/>
        </w:rPr>
        <w:t xml:space="preserve">NÉMU </w:t>
      </w:r>
      <w:r w:rsidR="00510B00" w:rsidRPr="00E61355">
        <w:rPr>
          <w:b/>
          <w:bCs/>
        </w:rPr>
        <w:t xml:space="preserve"> ZÁV</w:t>
      </w:r>
      <w:r>
        <w:rPr>
          <w:b/>
          <w:bCs/>
        </w:rPr>
        <w:t>Ä</w:t>
      </w:r>
      <w:r w:rsidR="00510B00" w:rsidRPr="00E61355">
        <w:rPr>
          <w:b/>
          <w:bCs/>
        </w:rPr>
        <w:t>ZN</w:t>
      </w:r>
      <w:r>
        <w:rPr>
          <w:b/>
          <w:bCs/>
        </w:rPr>
        <w:t>ÉMU</w:t>
      </w:r>
      <w:r w:rsidR="00510B00" w:rsidRPr="00E61355">
        <w:rPr>
          <w:b/>
          <w:bCs/>
        </w:rPr>
        <w:t xml:space="preserve"> NARIADENI</w:t>
      </w:r>
      <w:r>
        <w:rPr>
          <w:b/>
          <w:bCs/>
        </w:rPr>
        <w:t>U</w:t>
      </w:r>
      <w:r w:rsidR="00510B00" w:rsidRPr="00E61355">
        <w:rPr>
          <w:b/>
          <w:bCs/>
        </w:rPr>
        <w:t xml:space="preserve"> OBCE MUŽLA</w:t>
      </w:r>
    </w:p>
    <w:p w:rsidR="00510B00" w:rsidRPr="00E61355" w:rsidRDefault="00510B00" w:rsidP="00510B00">
      <w:pPr>
        <w:pStyle w:val="Default"/>
        <w:jc w:val="center"/>
      </w:pPr>
      <w:r w:rsidRPr="00E61355">
        <w:rPr>
          <w:b/>
          <w:bCs/>
        </w:rPr>
        <w:t>o podmienkach určovania a vyberania miestnych daní</w:t>
      </w:r>
    </w:p>
    <w:p w:rsidR="00510B00" w:rsidRPr="00E61355" w:rsidRDefault="00510B00" w:rsidP="00510B00">
      <w:pPr>
        <w:pStyle w:val="Default"/>
        <w:jc w:val="center"/>
      </w:pPr>
      <w:r w:rsidRPr="00E61355">
        <w:rPr>
          <w:b/>
          <w:bCs/>
        </w:rPr>
        <w:t xml:space="preserve">obce Mužla č. </w:t>
      </w:r>
      <w:r w:rsidR="003233D8">
        <w:rPr>
          <w:b/>
          <w:bCs/>
        </w:rPr>
        <w:t>4</w:t>
      </w:r>
      <w:r w:rsidRPr="003233D8">
        <w:rPr>
          <w:b/>
          <w:bCs/>
          <w:color w:val="auto"/>
        </w:rPr>
        <w:t>/ 20</w:t>
      </w:r>
      <w:r w:rsidR="003233D8" w:rsidRPr="003233D8">
        <w:rPr>
          <w:b/>
          <w:bCs/>
          <w:color w:val="auto"/>
        </w:rPr>
        <w:t>22</w:t>
      </w:r>
    </w:p>
    <w:p w:rsidR="00510B00" w:rsidRDefault="00510B00" w:rsidP="00510B00">
      <w:pPr>
        <w:pStyle w:val="Default"/>
      </w:pPr>
    </w:p>
    <w:p w:rsidR="00F84BAA" w:rsidRDefault="00F84BAA" w:rsidP="00510B00">
      <w:pPr>
        <w:pStyle w:val="Default"/>
        <w:jc w:val="center"/>
      </w:pPr>
    </w:p>
    <w:p w:rsidR="00F84BAA" w:rsidRDefault="00F84BAA" w:rsidP="00F84BAA">
      <w:pPr>
        <w:pStyle w:val="Default"/>
      </w:pPr>
      <w:r>
        <w:t>Týmto dodatkom sa mení :</w:t>
      </w:r>
    </w:p>
    <w:p w:rsidR="00510B00" w:rsidRPr="00E61355" w:rsidRDefault="00510B00" w:rsidP="00510B00">
      <w:pPr>
        <w:pStyle w:val="Default"/>
      </w:pPr>
      <w:r w:rsidRPr="00E61355">
        <w:rPr>
          <w:b/>
          <w:bCs/>
        </w:rPr>
        <w:t xml:space="preserve"> </w:t>
      </w:r>
      <w:r w:rsidRPr="00E61355">
        <w:t xml:space="preserve"> </w:t>
      </w:r>
    </w:p>
    <w:p w:rsidR="00510B00" w:rsidRPr="00E61355" w:rsidRDefault="00510B00" w:rsidP="00C30A2E">
      <w:pPr>
        <w:pStyle w:val="Default"/>
        <w:jc w:val="center"/>
        <w:rPr>
          <w:color w:val="auto"/>
        </w:rPr>
      </w:pPr>
      <w:r>
        <w:rPr>
          <w:color w:val="auto"/>
        </w:rPr>
        <w:t>Článo</w:t>
      </w:r>
      <w:r w:rsidRPr="00E61355">
        <w:rPr>
          <w:color w:val="auto"/>
        </w:rPr>
        <w:t>k 6</w:t>
      </w:r>
    </w:p>
    <w:p w:rsidR="00510B00" w:rsidRDefault="00510B00" w:rsidP="00510B00">
      <w:pPr>
        <w:pStyle w:val="Default"/>
        <w:jc w:val="center"/>
        <w:rPr>
          <w:b/>
          <w:bCs/>
          <w:color w:val="auto"/>
        </w:rPr>
      </w:pPr>
      <w:r w:rsidRPr="00E61355">
        <w:rPr>
          <w:b/>
          <w:bCs/>
          <w:color w:val="auto"/>
        </w:rPr>
        <w:t>Oslobodenie a zníženie dane</w:t>
      </w:r>
    </w:p>
    <w:p w:rsidR="00510B00" w:rsidRPr="00E61355" w:rsidRDefault="00510B00" w:rsidP="00510B00">
      <w:pPr>
        <w:pStyle w:val="Default"/>
        <w:jc w:val="center"/>
        <w:rPr>
          <w:color w:val="auto"/>
        </w:rPr>
      </w:pP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1. Obec Mužla, ako správca dane poskytuje oslobodenie dane zo stavieb alebo bytov: 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a/ stavby alebo byty slúžiace školám, školským zariadeniam a zdravotníckym zariadeniam na pracovnú rehabilitáciu a rekvalifikáciu občanov so zmenenou pracovnou schopnosťou 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2.Obec Mužla, ako správca dane, poskytuje zníženie dane z nehnuteľností vo výške </w:t>
      </w:r>
      <w:r w:rsidRPr="00E61355">
        <w:rPr>
          <w:b/>
          <w:bCs/>
          <w:color w:val="auto"/>
        </w:rPr>
        <w:t xml:space="preserve">50 % </w:t>
      </w:r>
      <w:r w:rsidRPr="00E61355">
        <w:rPr>
          <w:color w:val="auto"/>
        </w:rPr>
        <w:t xml:space="preserve">v nasledovných prípadoch: 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a/ zo stavieb na bývanie a byty vo vlastníctve fyzickej osoby, ktorý je držiteľom preukazu fyzickej osoby s ťažkým zdravotným postihnutím alebo držiteľom preukazu fyzickej osoby s ťažkým zdravotným postihnutím s potrebou sprievodcu, ktoré slúžia na ich trvalé bývanie 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b/ z garáží a nebytových priestorov v bytových domoch slúžiace ako garáž vo vlastníctve fyzických osôb, držiteľov preukazu fyzickej osoby s ťažkým zdravotným postihnutím alebo držiteľov preukazu fyzickej osoby s ťažkým zdravotným postihnutím s potrebou sprievodcu, ktoré slúžia pre motorové vozidlo používané na ich dopravu. 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2. Ku žiadosti o zníženie dane podľa čl. 6, ods. 2, bod a/ a b/ daňovník priloží: </w:t>
      </w:r>
    </w:p>
    <w:p w:rsidR="00510B00" w:rsidRPr="00E61355" w:rsidRDefault="00510B00" w:rsidP="00510B00">
      <w:pPr>
        <w:pStyle w:val="Default"/>
        <w:spacing w:after="27"/>
        <w:rPr>
          <w:color w:val="auto"/>
        </w:rPr>
      </w:pPr>
      <w:r w:rsidRPr="00E61355">
        <w:rPr>
          <w:color w:val="auto"/>
        </w:rPr>
        <w:t xml:space="preserve">- preukaz ZŤP alebo ZŤP-S </w:t>
      </w:r>
    </w:p>
    <w:p w:rsidR="00510B00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- rozhodnutie ÚPSVaR o odkázanosti 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Default="00510B00" w:rsidP="00510B00">
      <w:pPr>
        <w:pStyle w:val="Default"/>
        <w:rPr>
          <w:color w:val="auto"/>
        </w:rPr>
      </w:pPr>
      <w:r>
        <w:rPr>
          <w:color w:val="auto"/>
        </w:rPr>
        <w:t>3. Obec Mužla, ako správca dane, poskytuje oslobodenie dane z nehnuteľnosti vo vlastníctve, fyzickej osoby staršej ako 70 veku v nasledovných prípadoch: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Default="00510B00" w:rsidP="00510B00">
      <w:pPr>
        <w:pStyle w:val="Default"/>
        <w:rPr>
          <w:color w:val="auto"/>
        </w:rPr>
      </w:pPr>
      <w:r>
        <w:rPr>
          <w:color w:val="auto"/>
        </w:rPr>
        <w:t>a) stavby na bývanie a byty – slúžiace na trvalé bývanie vlastníka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Pr="00E61355" w:rsidRDefault="00510B00" w:rsidP="00510B00">
      <w:pPr>
        <w:pStyle w:val="Default"/>
        <w:rPr>
          <w:color w:val="auto"/>
        </w:rPr>
      </w:pPr>
      <w:r>
        <w:rPr>
          <w:color w:val="auto"/>
        </w:rPr>
        <w:t xml:space="preserve">Nárok na oslobodenie sa považuje za uplatnený dosiahnutím vekovej hranice a nie je potrebné ho osobitne žiadať.  </w:t>
      </w:r>
    </w:p>
    <w:p w:rsidR="00510B00" w:rsidRPr="00E61355" w:rsidRDefault="00510B00" w:rsidP="00510B00">
      <w:pPr>
        <w:pStyle w:val="Default"/>
        <w:rPr>
          <w:color w:val="auto"/>
        </w:rPr>
      </w:pPr>
    </w:p>
    <w:p w:rsidR="004E77C8" w:rsidRDefault="004E77C8" w:rsidP="00510B00">
      <w:pPr>
        <w:pStyle w:val="Default"/>
        <w:jc w:val="center"/>
        <w:rPr>
          <w:color w:val="auto"/>
        </w:rPr>
      </w:pPr>
    </w:p>
    <w:p w:rsidR="00C30A2E" w:rsidRDefault="00C30A2E" w:rsidP="00510B00">
      <w:pPr>
        <w:pStyle w:val="Default"/>
        <w:jc w:val="center"/>
        <w:rPr>
          <w:color w:val="auto"/>
        </w:rPr>
      </w:pPr>
    </w:p>
    <w:p w:rsidR="00C30A2E" w:rsidRDefault="00C30A2E" w:rsidP="00510B00">
      <w:pPr>
        <w:pStyle w:val="Default"/>
        <w:jc w:val="center"/>
        <w:rPr>
          <w:color w:val="auto"/>
        </w:rPr>
      </w:pPr>
    </w:p>
    <w:p w:rsidR="00C30A2E" w:rsidRDefault="00C30A2E" w:rsidP="00510B00">
      <w:pPr>
        <w:pStyle w:val="Default"/>
        <w:jc w:val="center"/>
        <w:rPr>
          <w:color w:val="auto"/>
        </w:rPr>
      </w:pPr>
    </w:p>
    <w:p w:rsidR="00C30A2E" w:rsidRDefault="00C30A2E" w:rsidP="00510B00">
      <w:pPr>
        <w:pStyle w:val="Default"/>
        <w:jc w:val="center"/>
        <w:rPr>
          <w:color w:val="auto"/>
        </w:rPr>
      </w:pPr>
    </w:p>
    <w:p w:rsidR="00C30A2E" w:rsidRDefault="00C30A2E" w:rsidP="00510B00">
      <w:pPr>
        <w:pStyle w:val="Default"/>
        <w:jc w:val="center"/>
        <w:rPr>
          <w:color w:val="auto"/>
        </w:rPr>
      </w:pPr>
    </w:p>
    <w:p w:rsidR="00C30A2E" w:rsidRDefault="00C30A2E" w:rsidP="00510B00">
      <w:pPr>
        <w:pStyle w:val="Default"/>
        <w:jc w:val="center"/>
        <w:rPr>
          <w:color w:val="auto"/>
        </w:rPr>
      </w:pPr>
    </w:p>
    <w:p w:rsidR="00C30A2E" w:rsidRDefault="00C30A2E" w:rsidP="00510B00">
      <w:pPr>
        <w:pStyle w:val="Default"/>
        <w:jc w:val="center"/>
        <w:rPr>
          <w:color w:val="auto"/>
        </w:rPr>
      </w:pPr>
    </w:p>
    <w:p w:rsidR="004E77C8" w:rsidRDefault="00510B00" w:rsidP="00F84BAA">
      <w:pPr>
        <w:pStyle w:val="Default"/>
        <w:rPr>
          <w:color w:val="auto"/>
        </w:rPr>
      </w:pPr>
      <w:r w:rsidRPr="00E61355">
        <w:rPr>
          <w:color w:val="auto"/>
        </w:rPr>
        <w:lastRenderedPageBreak/>
        <w:t xml:space="preserve"> </w:t>
      </w:r>
    </w:p>
    <w:p w:rsidR="004E77C8" w:rsidRDefault="004E77C8" w:rsidP="00510B00">
      <w:pPr>
        <w:pStyle w:val="Default"/>
        <w:jc w:val="center"/>
        <w:rPr>
          <w:color w:val="auto"/>
        </w:rPr>
      </w:pPr>
    </w:p>
    <w:p w:rsidR="00510B00" w:rsidRPr="00E61355" w:rsidRDefault="00510B00" w:rsidP="00510B00">
      <w:pPr>
        <w:pStyle w:val="Default"/>
        <w:jc w:val="center"/>
        <w:rPr>
          <w:color w:val="auto"/>
        </w:rPr>
      </w:pPr>
      <w:r w:rsidRPr="00E61355">
        <w:rPr>
          <w:color w:val="auto"/>
        </w:rPr>
        <w:t>Druhá časť</w:t>
      </w:r>
    </w:p>
    <w:p w:rsidR="00510B00" w:rsidRPr="00E61355" w:rsidRDefault="00510B00" w:rsidP="00510B00">
      <w:pPr>
        <w:pStyle w:val="Default"/>
        <w:jc w:val="center"/>
        <w:rPr>
          <w:color w:val="auto"/>
        </w:rPr>
      </w:pPr>
      <w:r w:rsidRPr="00E61355">
        <w:rPr>
          <w:color w:val="auto"/>
        </w:rPr>
        <w:t>Článok 8</w:t>
      </w:r>
      <w:r w:rsidR="00804B0A">
        <w:rPr>
          <w:color w:val="auto"/>
        </w:rPr>
        <w:t>0</w:t>
      </w:r>
    </w:p>
    <w:p w:rsidR="00510B00" w:rsidRPr="00E61355" w:rsidRDefault="00510B00" w:rsidP="00510B00">
      <w:pPr>
        <w:pStyle w:val="Default"/>
        <w:jc w:val="center"/>
        <w:rPr>
          <w:color w:val="auto"/>
        </w:rPr>
      </w:pPr>
      <w:r w:rsidRPr="00E61355">
        <w:rPr>
          <w:b/>
          <w:bCs/>
          <w:color w:val="auto"/>
        </w:rPr>
        <w:t>Daň za psa</w:t>
      </w:r>
    </w:p>
    <w:p w:rsidR="00510B00" w:rsidRDefault="00510B00" w:rsidP="00510B00">
      <w:pPr>
        <w:pStyle w:val="Default"/>
        <w:jc w:val="center"/>
        <w:rPr>
          <w:color w:val="auto"/>
        </w:rPr>
      </w:pPr>
      <w:r w:rsidRPr="00E61355">
        <w:rPr>
          <w:color w:val="auto"/>
        </w:rPr>
        <w:t>Sadzba dane za psa</w:t>
      </w:r>
    </w:p>
    <w:p w:rsidR="00510B00" w:rsidRPr="00E61355" w:rsidRDefault="00510B00" w:rsidP="00510B00">
      <w:pPr>
        <w:pStyle w:val="Default"/>
        <w:jc w:val="center"/>
        <w:rPr>
          <w:color w:val="auto"/>
        </w:rPr>
      </w:pPr>
    </w:p>
    <w:p w:rsidR="00F84BAA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>Daň za psa za kalendárny</w:t>
      </w:r>
      <w:r w:rsidR="00F84BAA">
        <w:rPr>
          <w:color w:val="auto"/>
        </w:rPr>
        <w:t xml:space="preserve"> rok</w:t>
      </w:r>
      <w:r w:rsidRPr="00E61355">
        <w:rPr>
          <w:color w:val="auto"/>
        </w:rPr>
        <w:t xml:space="preserve"> </w:t>
      </w:r>
      <w:r w:rsidR="00F84BAA">
        <w:rPr>
          <w:color w:val="auto"/>
        </w:rPr>
        <w:t xml:space="preserve">sa stanovuje nasledovne: </w:t>
      </w:r>
    </w:p>
    <w:p w:rsidR="00510B00" w:rsidRPr="00E61355" w:rsidRDefault="00F84BAA" w:rsidP="00510B00">
      <w:pPr>
        <w:pStyle w:val="Default"/>
        <w:rPr>
          <w:color w:val="auto"/>
        </w:rPr>
      </w:pPr>
      <w:r>
        <w:rPr>
          <w:color w:val="auto"/>
        </w:rPr>
        <w:t xml:space="preserve">1-2 psy </w:t>
      </w:r>
      <w:r w:rsidR="00510B00" w:rsidRPr="00E61355">
        <w:rPr>
          <w:color w:val="auto"/>
        </w:rPr>
        <w:t xml:space="preserve"> </w:t>
      </w:r>
      <w:r w:rsidR="00510B00" w:rsidRPr="00E61355">
        <w:rPr>
          <w:b/>
          <w:bCs/>
          <w:color w:val="auto"/>
        </w:rPr>
        <w:t>5,-</w:t>
      </w:r>
      <w:r>
        <w:rPr>
          <w:b/>
          <w:bCs/>
          <w:color w:val="auto"/>
        </w:rPr>
        <w:t xml:space="preserve">€ </w:t>
      </w:r>
      <w:r w:rsidRPr="00F84BAA">
        <w:rPr>
          <w:bCs/>
          <w:color w:val="auto"/>
        </w:rPr>
        <w:t xml:space="preserve"> a</w:t>
      </w:r>
      <w:r>
        <w:rPr>
          <w:b/>
          <w:bCs/>
          <w:color w:val="auto"/>
        </w:rPr>
        <w:t xml:space="preserve"> </w:t>
      </w:r>
      <w:r w:rsidR="00510B00" w:rsidRPr="00E61355">
        <w:rPr>
          <w:color w:val="auto"/>
        </w:rPr>
        <w:t>za každého ďalšieho psa u toho istého daňovníka</w:t>
      </w:r>
      <w:r>
        <w:rPr>
          <w:color w:val="auto"/>
        </w:rPr>
        <w:t xml:space="preserve"> 10 €</w:t>
      </w:r>
      <w:r w:rsidR="00510B00" w:rsidRPr="00E61355">
        <w:rPr>
          <w:color w:val="auto"/>
        </w:rPr>
        <w:t xml:space="preserve">. </w:t>
      </w:r>
    </w:p>
    <w:p w:rsidR="00510B00" w:rsidRDefault="00510B00" w:rsidP="00510B00">
      <w:pPr>
        <w:pStyle w:val="Default"/>
        <w:jc w:val="center"/>
        <w:rPr>
          <w:color w:val="auto"/>
        </w:rPr>
      </w:pPr>
    </w:p>
    <w:p w:rsidR="00C30A2E" w:rsidRDefault="00F84BAA" w:rsidP="00F84BAA">
      <w:pPr>
        <w:pStyle w:val="Default"/>
        <w:rPr>
          <w:color w:val="auto"/>
        </w:rPr>
      </w:pPr>
      <w:r>
        <w:rPr>
          <w:color w:val="auto"/>
        </w:rPr>
        <w:t>Ostatné časti VZN ostávajú nezmenené.</w:t>
      </w:r>
    </w:p>
    <w:p w:rsidR="00510B00" w:rsidRDefault="00510B00" w:rsidP="00510B00">
      <w:pPr>
        <w:pStyle w:val="Default"/>
        <w:rPr>
          <w:color w:val="auto"/>
        </w:rPr>
      </w:pPr>
    </w:p>
    <w:p w:rsidR="00F84BAA" w:rsidRDefault="00F84BAA" w:rsidP="00510B00">
      <w:pPr>
        <w:pStyle w:val="Default"/>
        <w:rPr>
          <w:color w:val="auto"/>
        </w:rPr>
      </w:pPr>
    </w:p>
    <w:p w:rsidR="00F84BAA" w:rsidRDefault="00F84BAA" w:rsidP="00510B00">
      <w:pPr>
        <w:pStyle w:val="Default"/>
        <w:rPr>
          <w:color w:val="auto"/>
        </w:rPr>
      </w:pPr>
    </w:p>
    <w:p w:rsidR="00510B00" w:rsidRPr="00E61355" w:rsidRDefault="00510B00" w:rsidP="00F84BAA">
      <w:pPr>
        <w:pStyle w:val="Default"/>
        <w:ind w:left="4248" w:firstLine="708"/>
        <w:jc w:val="center"/>
        <w:rPr>
          <w:color w:val="auto"/>
        </w:rPr>
      </w:pPr>
      <w:r w:rsidRPr="00E61355">
        <w:rPr>
          <w:color w:val="auto"/>
        </w:rPr>
        <w:t xml:space="preserve">Ing. Iván Farkas </w:t>
      </w:r>
    </w:p>
    <w:p w:rsidR="00510B00" w:rsidRPr="00E61355" w:rsidRDefault="00510B00" w:rsidP="00F84BAA">
      <w:pPr>
        <w:pStyle w:val="Default"/>
        <w:ind w:left="4248" w:firstLine="708"/>
        <w:jc w:val="center"/>
        <w:rPr>
          <w:color w:val="auto"/>
        </w:rPr>
      </w:pPr>
      <w:r w:rsidRPr="00E61355">
        <w:rPr>
          <w:color w:val="auto"/>
        </w:rPr>
        <w:t xml:space="preserve">starosta obce </w:t>
      </w:r>
    </w:p>
    <w:p w:rsidR="00510B00" w:rsidRDefault="00510B00" w:rsidP="00510B00">
      <w:pPr>
        <w:pStyle w:val="Default"/>
        <w:rPr>
          <w:color w:val="auto"/>
        </w:rPr>
      </w:pPr>
    </w:p>
    <w:p w:rsidR="00510B00" w:rsidRDefault="00510B00" w:rsidP="00510B00">
      <w:pPr>
        <w:pStyle w:val="Default"/>
        <w:rPr>
          <w:color w:val="auto"/>
        </w:rPr>
      </w:pPr>
    </w:p>
    <w:p w:rsidR="00510B00" w:rsidRDefault="00510B00" w:rsidP="00510B00">
      <w:pPr>
        <w:pStyle w:val="Default"/>
        <w:rPr>
          <w:color w:val="auto"/>
        </w:rPr>
      </w:pPr>
    </w:p>
    <w:p w:rsidR="00510B00" w:rsidRDefault="00510B00" w:rsidP="00510B00">
      <w:pPr>
        <w:pStyle w:val="Default"/>
        <w:rPr>
          <w:color w:val="auto"/>
        </w:rPr>
      </w:pPr>
    </w:p>
    <w:p w:rsidR="00510B00" w:rsidRDefault="00510B00" w:rsidP="00510B00">
      <w:pPr>
        <w:pStyle w:val="Default"/>
        <w:rPr>
          <w:color w:val="auto"/>
        </w:rPr>
      </w:pP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Pred schválením: </w:t>
      </w: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vyvesené: </w:t>
      </w:r>
      <w:r w:rsidR="00F84BAA">
        <w:rPr>
          <w:color w:val="auto"/>
        </w:rPr>
        <w:t>27.11.2024</w:t>
      </w:r>
      <w:r w:rsidRPr="00E61355">
        <w:rPr>
          <w:color w:val="auto"/>
        </w:rPr>
        <w:t xml:space="preserve"> </w:t>
      </w: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Zvesené: </w:t>
      </w:r>
      <w:r w:rsidR="00CB2132">
        <w:rPr>
          <w:color w:val="auto"/>
        </w:rPr>
        <w:t xml:space="preserve"> </w:t>
      </w:r>
      <w:r w:rsidR="00555691">
        <w:rPr>
          <w:color w:val="auto"/>
        </w:rPr>
        <w:t>11.12.2024</w:t>
      </w:r>
    </w:p>
    <w:p w:rsidR="00510B00" w:rsidRPr="00E61355" w:rsidRDefault="00510B00" w:rsidP="00510B00">
      <w:pPr>
        <w:pStyle w:val="Default"/>
        <w:rPr>
          <w:color w:val="auto"/>
        </w:rPr>
      </w:pPr>
      <w:r w:rsidRPr="00E61355">
        <w:rPr>
          <w:color w:val="auto"/>
        </w:rPr>
        <w:t xml:space="preserve">Schválené uznesením č.: </w:t>
      </w:r>
      <w:r w:rsidR="00555691">
        <w:rPr>
          <w:color w:val="auto"/>
        </w:rPr>
        <w:t>19/11.12.2024</w:t>
      </w:r>
    </w:p>
    <w:p w:rsidR="00510B00" w:rsidRPr="00E61355" w:rsidRDefault="00510B00" w:rsidP="00510B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1355">
        <w:rPr>
          <w:rFonts w:ascii="Times New Roman" w:hAnsi="Times New Roman" w:cs="Times New Roman"/>
          <w:sz w:val="24"/>
          <w:szCs w:val="24"/>
        </w:rPr>
        <w:t xml:space="preserve">Účinnosť od: </w:t>
      </w:r>
      <w:r w:rsidR="0002748F">
        <w:rPr>
          <w:rFonts w:ascii="Times New Roman" w:hAnsi="Times New Roman" w:cs="Times New Roman"/>
          <w:sz w:val="24"/>
          <w:szCs w:val="24"/>
        </w:rPr>
        <w:t>01.01.20</w:t>
      </w:r>
      <w:r w:rsidR="00F84BAA">
        <w:rPr>
          <w:rFonts w:ascii="Times New Roman" w:hAnsi="Times New Roman" w:cs="Times New Roman"/>
          <w:sz w:val="24"/>
          <w:szCs w:val="24"/>
        </w:rPr>
        <w:t>25</w:t>
      </w:r>
    </w:p>
    <w:p w:rsidR="00B67C28" w:rsidRDefault="00B67C28"/>
    <w:sectPr w:rsidR="00B6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00"/>
    <w:rsid w:val="0002748F"/>
    <w:rsid w:val="00114315"/>
    <w:rsid w:val="002629F5"/>
    <w:rsid w:val="003233D8"/>
    <w:rsid w:val="004E77C8"/>
    <w:rsid w:val="00510B00"/>
    <w:rsid w:val="00555691"/>
    <w:rsid w:val="00804B0A"/>
    <w:rsid w:val="00990378"/>
    <w:rsid w:val="00B67C28"/>
    <w:rsid w:val="00C30A2E"/>
    <w:rsid w:val="00C86957"/>
    <w:rsid w:val="00CB2132"/>
    <w:rsid w:val="00F23AF5"/>
    <w:rsid w:val="00F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10FD"/>
  <w15:chartTrackingRefBased/>
  <w15:docId w15:val="{146114A8-4D93-4A00-B5D1-DCD0CA41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10B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1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Renáta</dc:creator>
  <cp:keywords/>
  <dc:description/>
  <cp:lastModifiedBy>GALGÓCOVÁ Mária</cp:lastModifiedBy>
  <cp:revision>4</cp:revision>
  <cp:lastPrinted>2024-12-16T08:04:00Z</cp:lastPrinted>
  <dcterms:created xsi:type="dcterms:W3CDTF">2024-11-25T13:39:00Z</dcterms:created>
  <dcterms:modified xsi:type="dcterms:W3CDTF">2024-12-16T08:04:00Z</dcterms:modified>
</cp:coreProperties>
</file>